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79B184" w14:textId="77777777" w:rsidR="00B8236B" w:rsidRPr="00B8236B" w:rsidRDefault="00B8236B" w:rsidP="00B8236B">
      <w:pPr>
        <w:pStyle w:val="Default"/>
        <w:jc w:val="center"/>
        <w:rPr>
          <w:rFonts w:ascii="Arial" w:hAnsi="Arial" w:cs="Arial"/>
          <w:b/>
          <w:bCs/>
          <w:sz w:val="22"/>
          <w:szCs w:val="22"/>
        </w:rPr>
      </w:pPr>
      <w:bookmarkStart w:id="0" w:name="_GoBack"/>
      <w:r w:rsidRPr="00B8236B">
        <w:rPr>
          <w:rFonts w:ascii="Arial" w:hAnsi="Arial" w:cs="Arial"/>
          <w:b/>
          <w:bCs/>
          <w:sz w:val="22"/>
          <w:szCs w:val="22"/>
        </w:rPr>
        <w:t xml:space="preserve">Informazioni sul trattamento dei dati personali </w:t>
      </w:r>
    </w:p>
    <w:p w14:paraId="6B9BC8E0" w14:textId="77777777" w:rsidR="00B8236B" w:rsidRPr="00B8236B" w:rsidRDefault="00B8236B" w:rsidP="00B8236B">
      <w:pPr>
        <w:pStyle w:val="Default"/>
        <w:jc w:val="center"/>
        <w:rPr>
          <w:rFonts w:ascii="Arial" w:hAnsi="Arial" w:cs="Arial"/>
          <w:b/>
          <w:bCs/>
          <w:sz w:val="22"/>
          <w:szCs w:val="22"/>
        </w:rPr>
      </w:pPr>
      <w:r w:rsidRPr="00B8236B">
        <w:rPr>
          <w:rFonts w:ascii="Arial" w:hAnsi="Arial" w:cs="Arial"/>
          <w:b/>
          <w:bCs/>
          <w:sz w:val="22"/>
          <w:szCs w:val="22"/>
        </w:rPr>
        <w:t>ai sensi dell’art. 13 del Regolamento UE 2016/679</w:t>
      </w:r>
    </w:p>
    <w:p w14:paraId="527634DB" w14:textId="77777777" w:rsidR="00B8236B" w:rsidRPr="00B8236B" w:rsidRDefault="00B8236B" w:rsidP="00B8236B">
      <w:pPr>
        <w:pStyle w:val="Default"/>
        <w:jc w:val="center"/>
        <w:rPr>
          <w:rFonts w:ascii="Arial" w:hAnsi="Arial" w:cs="Arial"/>
          <w:b/>
          <w:bCs/>
          <w:sz w:val="22"/>
          <w:szCs w:val="22"/>
        </w:rPr>
      </w:pPr>
    </w:p>
    <w:p w14:paraId="1BD69C96" w14:textId="47A2FD81" w:rsidR="00B8236B" w:rsidRPr="00E674BA" w:rsidRDefault="00B8236B" w:rsidP="00B8236B">
      <w:pPr>
        <w:pStyle w:val="Default"/>
        <w:jc w:val="both"/>
        <w:rPr>
          <w:rFonts w:ascii="Arial" w:hAnsi="Arial" w:cs="Arial"/>
          <w:color w:val="auto"/>
          <w:sz w:val="22"/>
          <w:szCs w:val="22"/>
        </w:rPr>
      </w:pPr>
      <w:r w:rsidRPr="00E674BA">
        <w:rPr>
          <w:rFonts w:ascii="Arial" w:hAnsi="Arial" w:cs="Arial"/>
          <w:b/>
          <w:bCs/>
          <w:color w:val="auto"/>
          <w:sz w:val="22"/>
          <w:szCs w:val="22"/>
        </w:rPr>
        <w:t>Ai Soggetti interessati</w:t>
      </w:r>
      <w:r w:rsidRPr="00E674BA">
        <w:rPr>
          <w:rFonts w:ascii="Arial" w:hAnsi="Arial" w:cs="Arial"/>
          <w:color w:val="auto"/>
          <w:sz w:val="22"/>
          <w:szCs w:val="22"/>
        </w:rPr>
        <w:t xml:space="preserve">: Professori e ricercatori appartenenti al </w:t>
      </w:r>
      <w:r w:rsidR="00251D92" w:rsidRPr="00251D92">
        <w:rPr>
          <w:rFonts w:ascii="Arial" w:hAnsi="Arial" w:cs="Arial"/>
          <w:b/>
          <w:color w:val="auto"/>
          <w:sz w:val="22"/>
          <w:szCs w:val="22"/>
        </w:rPr>
        <w:t xml:space="preserve">Consiglio </w:t>
      </w:r>
      <w:r w:rsidR="00024F1B" w:rsidRPr="00024F1B">
        <w:rPr>
          <w:rFonts w:ascii="Arial" w:hAnsi="Arial" w:cs="Arial"/>
          <w:b/>
          <w:color w:val="auto"/>
          <w:sz w:val="22"/>
          <w:szCs w:val="22"/>
        </w:rPr>
        <w:t xml:space="preserve">del Corso di Laurea in </w:t>
      </w:r>
      <w:r w:rsidR="00B72312">
        <w:rPr>
          <w:rFonts w:ascii="Arial" w:hAnsi="Arial" w:cs="Arial"/>
          <w:b/>
          <w:color w:val="auto"/>
          <w:sz w:val="22"/>
          <w:szCs w:val="22"/>
        </w:rPr>
        <w:t>“Quaternario, preistoria e archeologia”</w:t>
      </w:r>
      <w:r w:rsidR="00E674BA" w:rsidRPr="00E674BA">
        <w:rPr>
          <w:rFonts w:ascii="Arial" w:hAnsi="Arial" w:cs="Arial"/>
          <w:color w:val="auto"/>
          <w:sz w:val="22"/>
          <w:szCs w:val="22"/>
        </w:rPr>
        <w:t xml:space="preserve"> </w:t>
      </w:r>
      <w:r w:rsidRPr="00E674BA">
        <w:rPr>
          <w:rFonts w:ascii="Arial" w:hAnsi="Arial" w:cs="Arial"/>
          <w:color w:val="auto"/>
          <w:sz w:val="22"/>
          <w:szCs w:val="22"/>
        </w:rPr>
        <w:t xml:space="preserve">dell’Università degli Studi di Ferrara che presentano candidatura per l’elezione del </w:t>
      </w:r>
      <w:r w:rsidRPr="00251D92">
        <w:rPr>
          <w:rFonts w:ascii="Arial" w:hAnsi="Arial" w:cs="Arial"/>
          <w:b/>
          <w:color w:val="auto"/>
          <w:sz w:val="22"/>
          <w:szCs w:val="22"/>
        </w:rPr>
        <w:t xml:space="preserve">Coordinatore del </w:t>
      </w:r>
      <w:r w:rsidR="00024F1B" w:rsidRPr="00024F1B">
        <w:rPr>
          <w:rFonts w:ascii="Arial" w:hAnsi="Arial" w:cs="Arial"/>
          <w:b/>
          <w:color w:val="auto"/>
          <w:sz w:val="22"/>
          <w:szCs w:val="22"/>
        </w:rPr>
        <w:t xml:space="preserve">Corso di Laurea in </w:t>
      </w:r>
      <w:r w:rsidR="00B72312">
        <w:rPr>
          <w:rFonts w:ascii="Arial" w:hAnsi="Arial" w:cs="Arial"/>
          <w:b/>
          <w:color w:val="auto"/>
          <w:sz w:val="22"/>
          <w:szCs w:val="22"/>
        </w:rPr>
        <w:t xml:space="preserve">“Quaternario, preistoria e archeologia” </w:t>
      </w:r>
      <w:r w:rsidRPr="00E674BA">
        <w:rPr>
          <w:rFonts w:ascii="Arial" w:hAnsi="Arial" w:cs="Arial"/>
          <w:color w:val="auto"/>
          <w:sz w:val="22"/>
          <w:szCs w:val="22"/>
        </w:rPr>
        <w:t xml:space="preserve">per il triennio </w:t>
      </w:r>
      <w:r w:rsidR="00F61680">
        <w:rPr>
          <w:rFonts w:ascii="Arial" w:hAnsi="Arial" w:cs="Arial"/>
          <w:color w:val="auto"/>
          <w:sz w:val="22"/>
          <w:szCs w:val="22"/>
        </w:rPr>
        <w:t>2023-</w:t>
      </w:r>
      <w:r w:rsidR="00024F1B" w:rsidRPr="00024F1B">
        <w:rPr>
          <w:rFonts w:ascii="Arial" w:hAnsi="Arial" w:cs="Arial"/>
          <w:color w:val="auto"/>
          <w:sz w:val="22"/>
          <w:szCs w:val="22"/>
        </w:rPr>
        <w:t>2</w:t>
      </w:r>
      <w:r w:rsidR="00B72312">
        <w:rPr>
          <w:rFonts w:ascii="Arial" w:hAnsi="Arial" w:cs="Arial"/>
          <w:color w:val="auto"/>
          <w:sz w:val="22"/>
          <w:szCs w:val="22"/>
        </w:rPr>
        <w:t>026.</w:t>
      </w:r>
    </w:p>
    <w:p w14:paraId="1341F6F8" w14:textId="77777777" w:rsidR="00B8236B" w:rsidRPr="00B8236B" w:rsidRDefault="00B8236B" w:rsidP="00B8236B">
      <w:pPr>
        <w:pStyle w:val="Default"/>
        <w:jc w:val="both"/>
        <w:rPr>
          <w:rFonts w:ascii="Arial" w:hAnsi="Arial" w:cs="Arial"/>
          <w:sz w:val="22"/>
          <w:szCs w:val="22"/>
        </w:rPr>
      </w:pPr>
      <w:r w:rsidRPr="00B8236B">
        <w:rPr>
          <w:rFonts w:ascii="Arial" w:hAnsi="Arial" w:cs="Arial"/>
          <w:sz w:val="22"/>
          <w:szCs w:val="22"/>
        </w:rPr>
        <w:t xml:space="preserve">Il Regolamento UE 2016/679, di seguito “GDPR”, stabilisce norme relative alla protezione delle persone fisiche con riguardo al trattamento dei dati personali, nonché norme relative alla libera circolazione dei dati. In base all’articolo 13 del suddetto Regolamento, l’Università degli Studi di Ferrara, in qualità di Titolare del trattamento dei suoi dati personali, fornisce le seguenti informazioni. </w:t>
      </w:r>
    </w:p>
    <w:p w14:paraId="64AC3EB7" w14:textId="77777777" w:rsidR="00B8236B" w:rsidRPr="00B8236B" w:rsidRDefault="00B8236B" w:rsidP="00B8236B">
      <w:pPr>
        <w:pStyle w:val="Default"/>
        <w:jc w:val="both"/>
        <w:rPr>
          <w:rFonts w:ascii="Arial" w:hAnsi="Arial" w:cs="Arial"/>
          <w:sz w:val="22"/>
          <w:szCs w:val="22"/>
        </w:rPr>
      </w:pPr>
    </w:p>
    <w:p w14:paraId="3EEEDC48" w14:textId="77777777" w:rsidR="00B8236B" w:rsidRPr="00B8236B" w:rsidRDefault="00B8236B" w:rsidP="00B8236B">
      <w:pPr>
        <w:pStyle w:val="Default"/>
        <w:jc w:val="both"/>
        <w:rPr>
          <w:rFonts w:ascii="Arial" w:hAnsi="Arial" w:cs="Arial"/>
          <w:b/>
          <w:bCs/>
          <w:sz w:val="22"/>
          <w:szCs w:val="22"/>
        </w:rPr>
      </w:pPr>
      <w:r w:rsidRPr="00B8236B">
        <w:rPr>
          <w:rFonts w:ascii="Arial" w:hAnsi="Arial" w:cs="Arial"/>
          <w:b/>
          <w:bCs/>
          <w:sz w:val="22"/>
          <w:szCs w:val="22"/>
        </w:rPr>
        <w:t xml:space="preserve">Titolare del trattamento e dati di contatto </w:t>
      </w:r>
    </w:p>
    <w:p w14:paraId="6C857BE9" w14:textId="77777777" w:rsidR="00B8236B" w:rsidRPr="00B8236B" w:rsidRDefault="00B8236B" w:rsidP="00B8236B">
      <w:pPr>
        <w:pStyle w:val="Default"/>
        <w:jc w:val="both"/>
        <w:rPr>
          <w:rFonts w:ascii="Arial" w:hAnsi="Arial" w:cs="Arial"/>
          <w:sz w:val="22"/>
          <w:szCs w:val="22"/>
        </w:rPr>
      </w:pPr>
      <w:r w:rsidRPr="00B8236B">
        <w:rPr>
          <w:rFonts w:ascii="Arial" w:hAnsi="Arial" w:cs="Arial"/>
          <w:sz w:val="22"/>
          <w:szCs w:val="22"/>
        </w:rPr>
        <w:t xml:space="preserve">Il titolare del trattamento è l’Università degli Studi di Ferrara </w:t>
      </w:r>
    </w:p>
    <w:p w14:paraId="57EF9DF7" w14:textId="77777777" w:rsidR="00B8236B" w:rsidRPr="00B8236B" w:rsidRDefault="00B8236B" w:rsidP="00B8236B">
      <w:pPr>
        <w:pStyle w:val="Default"/>
        <w:jc w:val="both"/>
        <w:rPr>
          <w:rFonts w:ascii="Arial" w:hAnsi="Arial" w:cs="Arial"/>
          <w:sz w:val="22"/>
          <w:szCs w:val="22"/>
        </w:rPr>
      </w:pPr>
      <w:r w:rsidRPr="00B8236B">
        <w:rPr>
          <w:rFonts w:ascii="Arial" w:hAnsi="Arial" w:cs="Arial"/>
          <w:sz w:val="22"/>
          <w:szCs w:val="22"/>
        </w:rPr>
        <w:t xml:space="preserve">Via Ariosto n. 35 - 44121 Ferrara (FE) </w:t>
      </w:r>
    </w:p>
    <w:p w14:paraId="1E8C048B" w14:textId="77777777" w:rsidR="00B8236B" w:rsidRPr="00B8236B" w:rsidRDefault="00B8236B" w:rsidP="00B8236B">
      <w:pPr>
        <w:pStyle w:val="Default"/>
        <w:jc w:val="both"/>
        <w:rPr>
          <w:rFonts w:ascii="Arial" w:hAnsi="Arial" w:cs="Arial"/>
          <w:sz w:val="22"/>
          <w:szCs w:val="22"/>
        </w:rPr>
      </w:pPr>
      <w:r w:rsidRPr="00B8236B">
        <w:rPr>
          <w:rFonts w:ascii="Arial" w:hAnsi="Arial" w:cs="Arial"/>
          <w:sz w:val="22"/>
          <w:szCs w:val="22"/>
        </w:rPr>
        <w:t xml:space="preserve">E-mail: </w:t>
      </w:r>
      <w:hyperlink r:id="rId8" w:history="1">
        <w:r w:rsidRPr="00B8236B">
          <w:rPr>
            <w:rStyle w:val="Collegamentoipertestuale"/>
            <w:rFonts w:ascii="Arial" w:hAnsi="Arial" w:cs="Arial"/>
            <w:sz w:val="22"/>
            <w:szCs w:val="22"/>
          </w:rPr>
          <w:t>rettore@unife.it</w:t>
        </w:r>
      </w:hyperlink>
    </w:p>
    <w:p w14:paraId="7C970CFA" w14:textId="77777777" w:rsidR="00B8236B" w:rsidRPr="00B8236B" w:rsidRDefault="00B8236B" w:rsidP="00B8236B">
      <w:pPr>
        <w:pStyle w:val="Default"/>
        <w:jc w:val="both"/>
        <w:rPr>
          <w:rFonts w:ascii="Arial" w:hAnsi="Arial" w:cs="Arial"/>
          <w:sz w:val="22"/>
          <w:szCs w:val="22"/>
        </w:rPr>
      </w:pPr>
      <w:r w:rsidRPr="00B8236B">
        <w:rPr>
          <w:rFonts w:ascii="Arial" w:hAnsi="Arial" w:cs="Arial"/>
          <w:sz w:val="22"/>
          <w:szCs w:val="22"/>
        </w:rPr>
        <w:t xml:space="preserve">PEC: </w:t>
      </w:r>
      <w:hyperlink r:id="rId9" w:history="1">
        <w:r w:rsidRPr="00B8236B">
          <w:rPr>
            <w:rStyle w:val="Collegamentoipertestuale"/>
            <w:rFonts w:ascii="Arial" w:hAnsi="Arial" w:cs="Arial"/>
            <w:sz w:val="22"/>
            <w:szCs w:val="22"/>
          </w:rPr>
          <w:t>ateneo@pec.unife.it</w:t>
        </w:r>
      </w:hyperlink>
    </w:p>
    <w:p w14:paraId="49D9D3C6" w14:textId="77777777" w:rsidR="00B8236B" w:rsidRPr="00B8236B" w:rsidRDefault="00B8236B" w:rsidP="00B8236B">
      <w:pPr>
        <w:pStyle w:val="Default"/>
        <w:jc w:val="both"/>
        <w:rPr>
          <w:rFonts w:ascii="Arial" w:hAnsi="Arial" w:cs="Arial"/>
          <w:sz w:val="22"/>
          <w:szCs w:val="22"/>
        </w:rPr>
      </w:pPr>
      <w:r w:rsidRPr="00B8236B">
        <w:rPr>
          <w:rFonts w:ascii="Arial" w:hAnsi="Arial" w:cs="Arial"/>
          <w:sz w:val="22"/>
          <w:szCs w:val="22"/>
        </w:rPr>
        <w:t>Tel.: 0532-293242</w:t>
      </w:r>
    </w:p>
    <w:p w14:paraId="449E1DA2" w14:textId="77777777" w:rsidR="00B8236B" w:rsidRPr="00B8236B" w:rsidRDefault="00B8236B" w:rsidP="00B8236B">
      <w:pPr>
        <w:pStyle w:val="Default"/>
        <w:jc w:val="both"/>
        <w:rPr>
          <w:rFonts w:ascii="Arial" w:hAnsi="Arial" w:cs="Arial"/>
          <w:sz w:val="22"/>
          <w:szCs w:val="22"/>
        </w:rPr>
      </w:pPr>
    </w:p>
    <w:p w14:paraId="00E3AD5E" w14:textId="77777777" w:rsidR="00B8236B" w:rsidRPr="00B8236B" w:rsidRDefault="00B8236B" w:rsidP="00B8236B">
      <w:pPr>
        <w:pStyle w:val="Default"/>
        <w:jc w:val="both"/>
        <w:rPr>
          <w:rFonts w:ascii="Arial" w:hAnsi="Arial" w:cs="Arial"/>
          <w:b/>
          <w:bCs/>
          <w:sz w:val="22"/>
          <w:szCs w:val="22"/>
        </w:rPr>
      </w:pPr>
      <w:r w:rsidRPr="00B8236B">
        <w:rPr>
          <w:rFonts w:ascii="Arial" w:hAnsi="Arial" w:cs="Arial"/>
          <w:b/>
          <w:bCs/>
          <w:sz w:val="22"/>
          <w:szCs w:val="22"/>
        </w:rPr>
        <w:t xml:space="preserve">Responsabile della protezione dei dati e dati di contatto </w:t>
      </w:r>
    </w:p>
    <w:p w14:paraId="397E96A3" w14:textId="77777777" w:rsidR="00B8236B" w:rsidRPr="00B8236B" w:rsidRDefault="00B8236B" w:rsidP="00B8236B">
      <w:pPr>
        <w:pStyle w:val="Default"/>
        <w:jc w:val="both"/>
        <w:rPr>
          <w:rFonts w:ascii="Arial" w:hAnsi="Arial" w:cs="Arial"/>
          <w:sz w:val="22"/>
          <w:szCs w:val="22"/>
        </w:rPr>
      </w:pPr>
      <w:r w:rsidRPr="00B8236B">
        <w:rPr>
          <w:rFonts w:ascii="Arial" w:hAnsi="Arial" w:cs="Arial"/>
          <w:sz w:val="22"/>
          <w:szCs w:val="22"/>
        </w:rPr>
        <w:t xml:space="preserve">Il responsabile della protezione dei dati è Lepida </w:t>
      </w:r>
      <w:proofErr w:type="spellStart"/>
      <w:r w:rsidRPr="00B8236B">
        <w:rPr>
          <w:rFonts w:ascii="Arial" w:hAnsi="Arial" w:cs="Arial"/>
          <w:sz w:val="22"/>
          <w:szCs w:val="22"/>
        </w:rPr>
        <w:t>S.c.p.A</w:t>
      </w:r>
      <w:proofErr w:type="spellEnd"/>
      <w:r w:rsidRPr="00B8236B">
        <w:rPr>
          <w:rFonts w:ascii="Arial" w:hAnsi="Arial" w:cs="Arial"/>
          <w:sz w:val="22"/>
          <w:szCs w:val="22"/>
        </w:rPr>
        <w:t xml:space="preserve">. </w:t>
      </w:r>
    </w:p>
    <w:p w14:paraId="4865BA7D" w14:textId="77777777" w:rsidR="00B8236B" w:rsidRPr="00B8236B" w:rsidRDefault="00B8236B" w:rsidP="00B8236B">
      <w:pPr>
        <w:pStyle w:val="Default"/>
        <w:jc w:val="both"/>
        <w:rPr>
          <w:rFonts w:ascii="Arial" w:hAnsi="Arial" w:cs="Arial"/>
          <w:sz w:val="22"/>
          <w:szCs w:val="22"/>
        </w:rPr>
      </w:pPr>
      <w:r w:rsidRPr="00B8236B">
        <w:rPr>
          <w:rFonts w:ascii="Arial" w:hAnsi="Arial" w:cs="Arial"/>
          <w:sz w:val="22"/>
          <w:szCs w:val="22"/>
        </w:rPr>
        <w:t xml:space="preserve">Via della Liberazione n. 15 – 40128 Bologna (BO) </w:t>
      </w:r>
    </w:p>
    <w:p w14:paraId="01B03976" w14:textId="77777777" w:rsidR="00B8236B" w:rsidRPr="00B8236B" w:rsidRDefault="00B8236B" w:rsidP="00B8236B">
      <w:pPr>
        <w:pStyle w:val="Default"/>
        <w:jc w:val="both"/>
        <w:rPr>
          <w:rFonts w:ascii="Arial" w:hAnsi="Arial" w:cs="Arial"/>
          <w:sz w:val="22"/>
          <w:szCs w:val="22"/>
        </w:rPr>
      </w:pPr>
      <w:r w:rsidRPr="00B8236B">
        <w:rPr>
          <w:rFonts w:ascii="Arial" w:hAnsi="Arial" w:cs="Arial"/>
          <w:sz w:val="22"/>
          <w:szCs w:val="22"/>
        </w:rPr>
        <w:t xml:space="preserve">E-mail: </w:t>
      </w:r>
      <w:hyperlink r:id="rId10" w:history="1">
        <w:r w:rsidRPr="00B8236B">
          <w:rPr>
            <w:rStyle w:val="Collegamentoipertestuale"/>
            <w:rFonts w:ascii="Arial" w:hAnsi="Arial" w:cs="Arial"/>
            <w:sz w:val="22"/>
            <w:szCs w:val="22"/>
          </w:rPr>
          <w:t>dpo-team@lepida.it</w:t>
        </w:r>
      </w:hyperlink>
    </w:p>
    <w:p w14:paraId="6099147E" w14:textId="77777777" w:rsidR="00B8236B" w:rsidRPr="00B8236B" w:rsidRDefault="00B8236B" w:rsidP="00B8236B">
      <w:pPr>
        <w:pStyle w:val="Default"/>
        <w:jc w:val="both"/>
        <w:rPr>
          <w:rFonts w:ascii="Arial" w:hAnsi="Arial" w:cs="Arial"/>
          <w:sz w:val="22"/>
          <w:szCs w:val="22"/>
        </w:rPr>
      </w:pPr>
      <w:r w:rsidRPr="00B8236B">
        <w:rPr>
          <w:rFonts w:ascii="Arial" w:hAnsi="Arial" w:cs="Arial"/>
          <w:sz w:val="22"/>
          <w:szCs w:val="22"/>
        </w:rPr>
        <w:t xml:space="preserve">PEC: </w:t>
      </w:r>
      <w:hyperlink r:id="rId11" w:history="1">
        <w:r w:rsidRPr="00B8236B">
          <w:rPr>
            <w:rStyle w:val="Collegamentoipertestuale"/>
            <w:rFonts w:ascii="Arial" w:hAnsi="Arial" w:cs="Arial"/>
            <w:sz w:val="22"/>
            <w:szCs w:val="22"/>
          </w:rPr>
          <w:t>segreteria@pec.lepida.it</w:t>
        </w:r>
      </w:hyperlink>
    </w:p>
    <w:p w14:paraId="6BB4218E" w14:textId="77777777" w:rsidR="00B8236B" w:rsidRPr="00B8236B" w:rsidRDefault="00B8236B" w:rsidP="00B8236B">
      <w:pPr>
        <w:pStyle w:val="Default"/>
        <w:jc w:val="both"/>
        <w:rPr>
          <w:rFonts w:ascii="Arial" w:hAnsi="Arial" w:cs="Arial"/>
          <w:sz w:val="22"/>
          <w:szCs w:val="22"/>
        </w:rPr>
      </w:pPr>
      <w:r w:rsidRPr="00B8236B">
        <w:rPr>
          <w:rFonts w:ascii="Arial" w:hAnsi="Arial" w:cs="Arial"/>
          <w:sz w:val="22"/>
          <w:szCs w:val="22"/>
        </w:rPr>
        <w:t>Tel.: 051-6338844</w:t>
      </w:r>
    </w:p>
    <w:p w14:paraId="7878381F" w14:textId="77777777" w:rsidR="00B8236B" w:rsidRPr="00B8236B" w:rsidRDefault="00B8236B" w:rsidP="00B8236B">
      <w:pPr>
        <w:pStyle w:val="Default"/>
        <w:jc w:val="both"/>
        <w:rPr>
          <w:rFonts w:ascii="Arial" w:hAnsi="Arial" w:cs="Arial"/>
          <w:sz w:val="22"/>
          <w:szCs w:val="22"/>
        </w:rPr>
      </w:pPr>
    </w:p>
    <w:p w14:paraId="370E0110" w14:textId="77777777" w:rsidR="00B8236B" w:rsidRPr="00B8236B" w:rsidRDefault="00B8236B" w:rsidP="00B8236B">
      <w:pPr>
        <w:pStyle w:val="Default"/>
        <w:jc w:val="both"/>
        <w:rPr>
          <w:rFonts w:ascii="Arial" w:hAnsi="Arial" w:cs="Arial"/>
          <w:b/>
          <w:bCs/>
          <w:sz w:val="22"/>
          <w:szCs w:val="22"/>
        </w:rPr>
      </w:pPr>
      <w:r w:rsidRPr="00B8236B">
        <w:rPr>
          <w:rFonts w:ascii="Arial" w:hAnsi="Arial" w:cs="Arial"/>
          <w:b/>
          <w:bCs/>
          <w:sz w:val="22"/>
          <w:szCs w:val="22"/>
        </w:rPr>
        <w:t xml:space="preserve">Trattamento dei dati personali </w:t>
      </w:r>
    </w:p>
    <w:p w14:paraId="2F4B89C5" w14:textId="77777777" w:rsidR="00B8236B" w:rsidRPr="00B8236B" w:rsidRDefault="00B8236B" w:rsidP="00B8236B">
      <w:pPr>
        <w:pStyle w:val="Default"/>
        <w:jc w:val="both"/>
        <w:rPr>
          <w:rFonts w:ascii="Arial" w:hAnsi="Arial" w:cs="Arial"/>
          <w:b/>
          <w:bCs/>
          <w:i/>
          <w:iCs/>
          <w:sz w:val="22"/>
          <w:szCs w:val="22"/>
        </w:rPr>
      </w:pPr>
      <w:r w:rsidRPr="00B8236B">
        <w:rPr>
          <w:rFonts w:ascii="Arial" w:hAnsi="Arial" w:cs="Arial"/>
          <w:b/>
          <w:bCs/>
          <w:i/>
          <w:iCs/>
          <w:sz w:val="22"/>
          <w:szCs w:val="22"/>
        </w:rPr>
        <w:t xml:space="preserve">Categorie di dati trattati </w:t>
      </w:r>
    </w:p>
    <w:p w14:paraId="7FF124ED" w14:textId="77777777" w:rsidR="00B8236B" w:rsidRPr="00B8236B" w:rsidRDefault="00B8236B" w:rsidP="00B8236B">
      <w:pPr>
        <w:pStyle w:val="Default"/>
        <w:jc w:val="both"/>
        <w:rPr>
          <w:rFonts w:ascii="Arial" w:hAnsi="Arial" w:cs="Arial"/>
          <w:sz w:val="22"/>
          <w:szCs w:val="22"/>
        </w:rPr>
      </w:pPr>
      <w:r w:rsidRPr="00B8236B">
        <w:rPr>
          <w:rFonts w:ascii="Arial" w:hAnsi="Arial" w:cs="Arial"/>
          <w:sz w:val="22"/>
          <w:szCs w:val="22"/>
        </w:rPr>
        <w:t xml:space="preserve">L’Università degli Studi di Ferrara tratta tutti i Suoi dati personali forniti all’atto della presentazione della candidatura ed in particolare i dati anagrafici, i dati del documento di identità e i dati di contatto. </w:t>
      </w:r>
    </w:p>
    <w:p w14:paraId="61229A8C" w14:textId="77777777" w:rsidR="00B8236B" w:rsidRPr="00B8236B" w:rsidRDefault="00B8236B" w:rsidP="00B8236B">
      <w:pPr>
        <w:pStyle w:val="Default"/>
        <w:jc w:val="both"/>
        <w:rPr>
          <w:rFonts w:ascii="Arial" w:hAnsi="Arial" w:cs="Arial"/>
          <w:sz w:val="22"/>
          <w:szCs w:val="22"/>
        </w:rPr>
      </w:pPr>
    </w:p>
    <w:p w14:paraId="078FCFD8" w14:textId="77777777" w:rsidR="00B8236B" w:rsidRPr="00B8236B" w:rsidRDefault="00B8236B" w:rsidP="00B8236B">
      <w:pPr>
        <w:pStyle w:val="Default"/>
        <w:jc w:val="both"/>
        <w:rPr>
          <w:rFonts w:ascii="Arial" w:hAnsi="Arial" w:cs="Arial"/>
          <w:b/>
          <w:bCs/>
          <w:i/>
          <w:iCs/>
          <w:sz w:val="22"/>
          <w:szCs w:val="22"/>
        </w:rPr>
      </w:pPr>
      <w:r w:rsidRPr="00B8236B">
        <w:rPr>
          <w:rFonts w:ascii="Arial" w:hAnsi="Arial" w:cs="Arial"/>
          <w:b/>
          <w:bCs/>
          <w:i/>
          <w:iCs/>
          <w:sz w:val="22"/>
          <w:szCs w:val="22"/>
        </w:rPr>
        <w:t xml:space="preserve">Base giuridica del trattamento </w:t>
      </w:r>
    </w:p>
    <w:p w14:paraId="332542EC" w14:textId="77777777" w:rsidR="00B8236B" w:rsidRPr="00B8236B" w:rsidRDefault="00B8236B" w:rsidP="00B8236B">
      <w:pPr>
        <w:pStyle w:val="Default"/>
        <w:jc w:val="both"/>
        <w:rPr>
          <w:rFonts w:ascii="Arial" w:hAnsi="Arial" w:cs="Arial"/>
          <w:sz w:val="22"/>
          <w:szCs w:val="22"/>
        </w:rPr>
      </w:pPr>
      <w:r w:rsidRPr="00B8236B">
        <w:rPr>
          <w:rFonts w:ascii="Arial" w:hAnsi="Arial" w:cs="Arial"/>
          <w:sz w:val="22"/>
          <w:szCs w:val="22"/>
        </w:rPr>
        <w:t>Ai sensi dell’art. 6 comma 1 lettere a) e c) del GDPR, il trattamento dei Suoi dati personali da parte del titolare è lecito in quanto necessario per perseguire il proprio compito istituzionale coerentemente con la normativa di riferimento, con lo Statuto dell’Università degli Studi di Ferrara, con il Regolamento Generale di Ateneo e con il Regolamento per l’elezione dei Coordinatori dei Corsi di Studio.</w:t>
      </w:r>
    </w:p>
    <w:p w14:paraId="37852D14" w14:textId="77777777" w:rsidR="00B8236B" w:rsidRPr="00B8236B" w:rsidRDefault="00B8236B" w:rsidP="00B8236B">
      <w:pPr>
        <w:pStyle w:val="Default"/>
        <w:jc w:val="both"/>
        <w:rPr>
          <w:rFonts w:ascii="Arial" w:hAnsi="Arial" w:cs="Arial"/>
          <w:sz w:val="22"/>
          <w:szCs w:val="22"/>
        </w:rPr>
      </w:pPr>
    </w:p>
    <w:p w14:paraId="0B1F2DD6" w14:textId="77777777" w:rsidR="00B8236B" w:rsidRPr="00B8236B" w:rsidRDefault="00B8236B" w:rsidP="00B8236B">
      <w:pPr>
        <w:pStyle w:val="Default"/>
        <w:jc w:val="both"/>
        <w:rPr>
          <w:rFonts w:ascii="Arial" w:hAnsi="Arial" w:cs="Arial"/>
          <w:sz w:val="22"/>
          <w:szCs w:val="22"/>
        </w:rPr>
      </w:pPr>
      <w:r w:rsidRPr="00B8236B">
        <w:rPr>
          <w:rFonts w:ascii="Arial" w:hAnsi="Arial" w:cs="Arial"/>
          <w:b/>
          <w:bCs/>
          <w:i/>
          <w:iCs/>
          <w:sz w:val="22"/>
          <w:szCs w:val="22"/>
        </w:rPr>
        <w:t xml:space="preserve">Finalità di trattamento dei dati </w:t>
      </w:r>
      <w:r w:rsidRPr="00B8236B">
        <w:rPr>
          <w:rFonts w:ascii="Arial" w:hAnsi="Arial" w:cs="Arial"/>
          <w:sz w:val="22"/>
          <w:szCs w:val="22"/>
        </w:rPr>
        <w:t xml:space="preserve">Il trattamento dei Suoi dati, nel rispetto dei principi previsti nell’art. 5 del GDPR, è effettuato nell’ambito delle finalità istituzionali dell’Università degli Studi di Ferrara. </w:t>
      </w:r>
    </w:p>
    <w:p w14:paraId="462E2EDA" w14:textId="77777777" w:rsidR="00B8236B" w:rsidRPr="00B8236B" w:rsidRDefault="00B8236B" w:rsidP="00B8236B">
      <w:pPr>
        <w:pStyle w:val="Default"/>
        <w:jc w:val="both"/>
        <w:rPr>
          <w:rFonts w:ascii="Arial" w:hAnsi="Arial" w:cs="Arial"/>
          <w:sz w:val="22"/>
          <w:szCs w:val="22"/>
        </w:rPr>
      </w:pPr>
    </w:p>
    <w:p w14:paraId="74C83F4D" w14:textId="77777777" w:rsidR="00B8236B" w:rsidRPr="00B8236B" w:rsidRDefault="00B8236B" w:rsidP="00B8236B">
      <w:pPr>
        <w:pStyle w:val="Default"/>
        <w:jc w:val="both"/>
        <w:rPr>
          <w:rFonts w:ascii="Arial" w:hAnsi="Arial" w:cs="Arial"/>
          <w:sz w:val="22"/>
          <w:szCs w:val="22"/>
        </w:rPr>
      </w:pPr>
      <w:r w:rsidRPr="00B8236B">
        <w:rPr>
          <w:rFonts w:ascii="Arial" w:hAnsi="Arial" w:cs="Arial"/>
          <w:sz w:val="22"/>
          <w:szCs w:val="22"/>
        </w:rPr>
        <w:t xml:space="preserve">I dati in questione saranno trattati per l’espletamento di tutte le attività necessarie all’organizzazione e gestione della procedura elettorale ed in particolare per le seguenti finalità: </w:t>
      </w:r>
    </w:p>
    <w:p w14:paraId="41317292" w14:textId="77777777" w:rsidR="00B8236B" w:rsidRPr="00B8236B" w:rsidRDefault="00B8236B" w:rsidP="00B8236B">
      <w:pPr>
        <w:pStyle w:val="Default"/>
        <w:numPr>
          <w:ilvl w:val="0"/>
          <w:numId w:val="9"/>
        </w:numPr>
        <w:jc w:val="both"/>
        <w:rPr>
          <w:rFonts w:ascii="Arial" w:hAnsi="Arial" w:cs="Arial"/>
          <w:sz w:val="22"/>
          <w:szCs w:val="22"/>
        </w:rPr>
      </w:pPr>
      <w:r w:rsidRPr="00B8236B">
        <w:rPr>
          <w:rFonts w:ascii="Arial" w:hAnsi="Arial" w:cs="Arial"/>
          <w:sz w:val="22"/>
          <w:szCs w:val="22"/>
        </w:rPr>
        <w:t>pubblicazione degli elenchi elettorali;</w:t>
      </w:r>
    </w:p>
    <w:p w14:paraId="21051FC9" w14:textId="77777777" w:rsidR="00B8236B" w:rsidRPr="00B8236B" w:rsidRDefault="00B8236B" w:rsidP="00B8236B">
      <w:pPr>
        <w:pStyle w:val="Default"/>
        <w:numPr>
          <w:ilvl w:val="0"/>
          <w:numId w:val="9"/>
        </w:numPr>
        <w:jc w:val="both"/>
        <w:rPr>
          <w:rFonts w:ascii="Arial" w:hAnsi="Arial" w:cs="Arial"/>
          <w:sz w:val="22"/>
          <w:szCs w:val="22"/>
        </w:rPr>
      </w:pPr>
      <w:r w:rsidRPr="00B8236B">
        <w:rPr>
          <w:rFonts w:ascii="Arial" w:hAnsi="Arial" w:cs="Arial"/>
          <w:sz w:val="22"/>
          <w:szCs w:val="22"/>
        </w:rPr>
        <w:t>pubblicazione delle candidature;</w:t>
      </w:r>
    </w:p>
    <w:p w14:paraId="5CA12634" w14:textId="77777777" w:rsidR="00B8236B" w:rsidRPr="00B8236B" w:rsidRDefault="00B8236B" w:rsidP="00B8236B">
      <w:pPr>
        <w:pStyle w:val="Default"/>
        <w:numPr>
          <w:ilvl w:val="0"/>
          <w:numId w:val="9"/>
        </w:numPr>
        <w:jc w:val="both"/>
        <w:rPr>
          <w:rFonts w:ascii="Arial" w:hAnsi="Arial" w:cs="Arial"/>
          <w:sz w:val="22"/>
          <w:szCs w:val="22"/>
        </w:rPr>
      </w:pPr>
      <w:r w:rsidRPr="00B8236B">
        <w:rPr>
          <w:rFonts w:ascii="Arial" w:hAnsi="Arial" w:cs="Arial"/>
          <w:sz w:val="22"/>
          <w:szCs w:val="22"/>
        </w:rPr>
        <w:t xml:space="preserve">gestione dell’elettorato attivo e passivo attraverso la piattaforma di voto online ELIGO PORTALE UNIVERSITÀ della società </w:t>
      </w:r>
      <w:proofErr w:type="spellStart"/>
      <w:r w:rsidRPr="00B8236B">
        <w:rPr>
          <w:rFonts w:ascii="Arial" w:hAnsi="Arial" w:cs="Arial"/>
          <w:sz w:val="22"/>
          <w:szCs w:val="22"/>
        </w:rPr>
        <w:t>IDTechnology</w:t>
      </w:r>
      <w:proofErr w:type="spellEnd"/>
      <w:r w:rsidRPr="00B8236B">
        <w:rPr>
          <w:rFonts w:ascii="Arial" w:hAnsi="Arial" w:cs="Arial"/>
          <w:sz w:val="22"/>
          <w:szCs w:val="22"/>
        </w:rPr>
        <w:t xml:space="preserve"> </w:t>
      </w:r>
      <w:proofErr w:type="spellStart"/>
      <w:r w:rsidRPr="00B8236B">
        <w:rPr>
          <w:rFonts w:ascii="Arial" w:hAnsi="Arial" w:cs="Arial"/>
          <w:sz w:val="22"/>
          <w:szCs w:val="22"/>
        </w:rPr>
        <w:t>s.r.l</w:t>
      </w:r>
      <w:proofErr w:type="spellEnd"/>
      <w:r w:rsidRPr="00B8236B">
        <w:rPr>
          <w:rFonts w:ascii="Arial" w:hAnsi="Arial" w:cs="Arial"/>
          <w:sz w:val="22"/>
          <w:szCs w:val="22"/>
        </w:rPr>
        <w:t>;</w:t>
      </w:r>
    </w:p>
    <w:p w14:paraId="2D437DF8" w14:textId="77777777" w:rsidR="00B8236B" w:rsidRPr="00B8236B" w:rsidRDefault="00B8236B" w:rsidP="00B8236B">
      <w:pPr>
        <w:pStyle w:val="Default"/>
        <w:numPr>
          <w:ilvl w:val="0"/>
          <w:numId w:val="9"/>
        </w:numPr>
        <w:jc w:val="both"/>
        <w:rPr>
          <w:rFonts w:ascii="Arial" w:hAnsi="Arial" w:cs="Arial"/>
          <w:sz w:val="22"/>
          <w:szCs w:val="22"/>
        </w:rPr>
      </w:pPr>
      <w:r w:rsidRPr="00B8236B">
        <w:rPr>
          <w:rFonts w:ascii="Arial" w:hAnsi="Arial" w:cs="Arial"/>
          <w:sz w:val="22"/>
          <w:szCs w:val="22"/>
        </w:rPr>
        <w:t>scrutinio telematico dei voti;</w:t>
      </w:r>
    </w:p>
    <w:p w14:paraId="11446E36" w14:textId="77777777" w:rsidR="00B8236B" w:rsidRPr="00311726" w:rsidRDefault="00B8236B" w:rsidP="00B8236B">
      <w:pPr>
        <w:pStyle w:val="Default"/>
        <w:numPr>
          <w:ilvl w:val="0"/>
          <w:numId w:val="9"/>
        </w:numPr>
        <w:jc w:val="both"/>
        <w:rPr>
          <w:rFonts w:ascii="Arial" w:hAnsi="Arial" w:cs="Arial"/>
          <w:color w:val="auto"/>
          <w:sz w:val="22"/>
          <w:szCs w:val="22"/>
        </w:rPr>
      </w:pPr>
      <w:r w:rsidRPr="00311726">
        <w:rPr>
          <w:rFonts w:ascii="Arial" w:hAnsi="Arial" w:cs="Arial"/>
          <w:color w:val="auto"/>
          <w:sz w:val="22"/>
          <w:szCs w:val="22"/>
        </w:rPr>
        <w:t>eventuale attività della Commissione elettorale di Ateneo;</w:t>
      </w:r>
    </w:p>
    <w:p w14:paraId="0944BC4D" w14:textId="63A69374" w:rsidR="00B8236B" w:rsidRPr="00B8236B" w:rsidRDefault="00B8236B" w:rsidP="00024F1B">
      <w:pPr>
        <w:pStyle w:val="Default"/>
        <w:numPr>
          <w:ilvl w:val="0"/>
          <w:numId w:val="9"/>
        </w:numPr>
        <w:jc w:val="both"/>
        <w:rPr>
          <w:rFonts w:ascii="Arial" w:hAnsi="Arial" w:cs="Arial"/>
          <w:sz w:val="22"/>
          <w:szCs w:val="22"/>
        </w:rPr>
      </w:pPr>
      <w:r w:rsidRPr="00311726">
        <w:rPr>
          <w:rFonts w:ascii="Arial" w:hAnsi="Arial" w:cs="Arial"/>
          <w:color w:val="auto"/>
          <w:sz w:val="22"/>
          <w:szCs w:val="22"/>
        </w:rPr>
        <w:t xml:space="preserve">espletamento di tutte le attività amministrative conseguenti alla nomina quale </w:t>
      </w:r>
      <w:r w:rsidR="00024F1B" w:rsidRPr="00024F1B">
        <w:rPr>
          <w:rFonts w:ascii="Arial" w:hAnsi="Arial" w:cs="Arial"/>
          <w:b/>
          <w:color w:val="auto"/>
          <w:sz w:val="22"/>
          <w:szCs w:val="22"/>
        </w:rPr>
        <w:t xml:space="preserve">Coordinatore del Corso di Laurea in </w:t>
      </w:r>
      <w:r w:rsidR="00B72312">
        <w:rPr>
          <w:rFonts w:ascii="Arial" w:hAnsi="Arial" w:cs="Arial"/>
          <w:b/>
          <w:color w:val="auto"/>
          <w:sz w:val="22"/>
          <w:szCs w:val="22"/>
        </w:rPr>
        <w:t>“Quaternario, preistoria e archeologia”</w:t>
      </w:r>
      <w:r w:rsidR="00251D92" w:rsidRPr="00311726">
        <w:rPr>
          <w:rFonts w:ascii="Arial" w:hAnsi="Arial" w:cs="Arial"/>
          <w:color w:val="auto"/>
          <w:sz w:val="22"/>
          <w:szCs w:val="22"/>
        </w:rPr>
        <w:t xml:space="preserve"> </w:t>
      </w:r>
      <w:r w:rsidRPr="00311726">
        <w:rPr>
          <w:rFonts w:ascii="Arial" w:hAnsi="Arial" w:cs="Arial"/>
          <w:color w:val="auto"/>
          <w:sz w:val="22"/>
          <w:szCs w:val="22"/>
        </w:rPr>
        <w:t xml:space="preserve">(a titolo esemplificativo e non esaustivo: attività in materia di trasparenza legate agli obblighi di </w:t>
      </w:r>
      <w:r w:rsidRPr="00B8236B">
        <w:rPr>
          <w:rFonts w:ascii="Arial" w:hAnsi="Arial" w:cs="Arial"/>
          <w:sz w:val="22"/>
          <w:szCs w:val="22"/>
        </w:rPr>
        <w:t>pubblicazione previsti</w:t>
      </w:r>
      <w:r w:rsidR="00B72312">
        <w:rPr>
          <w:rFonts w:ascii="Arial" w:hAnsi="Arial" w:cs="Arial"/>
          <w:sz w:val="22"/>
          <w:szCs w:val="22"/>
        </w:rPr>
        <w:t xml:space="preserve"> </w:t>
      </w:r>
      <w:r w:rsidRPr="00B8236B">
        <w:rPr>
          <w:rFonts w:ascii="Arial" w:hAnsi="Arial" w:cs="Arial"/>
          <w:sz w:val="22"/>
          <w:szCs w:val="22"/>
        </w:rPr>
        <w:lastRenderedPageBreak/>
        <w:t xml:space="preserve">per i titolari di incarichi politici, di amministrazione, di direzione o di governo ai sensi dell’art. 14 del D.lgs. 14 marzo 2013, n. 33). </w:t>
      </w:r>
    </w:p>
    <w:p w14:paraId="2CF88FAB" w14:textId="77777777" w:rsidR="00B8236B" w:rsidRPr="00B8236B" w:rsidRDefault="00B8236B" w:rsidP="00B8236B">
      <w:pPr>
        <w:pStyle w:val="Default"/>
        <w:jc w:val="both"/>
        <w:rPr>
          <w:rFonts w:ascii="Arial" w:hAnsi="Arial" w:cs="Arial"/>
          <w:sz w:val="22"/>
          <w:szCs w:val="22"/>
        </w:rPr>
      </w:pPr>
    </w:p>
    <w:p w14:paraId="56AC67B7" w14:textId="77777777" w:rsidR="00B8236B" w:rsidRPr="00B8236B" w:rsidRDefault="00B8236B" w:rsidP="00B8236B">
      <w:pPr>
        <w:pStyle w:val="Default"/>
        <w:jc w:val="both"/>
        <w:rPr>
          <w:rFonts w:ascii="Arial" w:hAnsi="Arial" w:cs="Arial"/>
          <w:b/>
          <w:bCs/>
          <w:i/>
          <w:iCs/>
          <w:sz w:val="22"/>
          <w:szCs w:val="22"/>
        </w:rPr>
      </w:pPr>
      <w:r w:rsidRPr="00B8236B">
        <w:rPr>
          <w:rFonts w:ascii="Arial" w:hAnsi="Arial" w:cs="Arial"/>
          <w:b/>
          <w:bCs/>
          <w:i/>
          <w:iCs/>
          <w:sz w:val="22"/>
          <w:szCs w:val="22"/>
        </w:rPr>
        <w:t>Conferimento dei dati</w:t>
      </w:r>
    </w:p>
    <w:p w14:paraId="2F13B418" w14:textId="2B81ABF0" w:rsidR="00B8236B" w:rsidRPr="00B8236B" w:rsidRDefault="00B8236B" w:rsidP="00B8236B">
      <w:pPr>
        <w:pStyle w:val="Default"/>
        <w:jc w:val="both"/>
        <w:rPr>
          <w:rFonts w:ascii="Arial" w:hAnsi="Arial" w:cs="Arial"/>
          <w:sz w:val="22"/>
          <w:szCs w:val="22"/>
        </w:rPr>
      </w:pPr>
      <w:r w:rsidRPr="00B8236B">
        <w:rPr>
          <w:rFonts w:ascii="Arial" w:hAnsi="Arial" w:cs="Arial"/>
          <w:sz w:val="22"/>
          <w:szCs w:val="22"/>
        </w:rPr>
        <w:t xml:space="preserve">Con riferimento alle suddette finalità il conferimento dei dati personali è obbligatorio, in quanto, in mancanza di essi, non è possibile partecipare alla procedura elettorale. </w:t>
      </w:r>
    </w:p>
    <w:p w14:paraId="21F0C3AE" w14:textId="77777777" w:rsidR="00B8236B" w:rsidRPr="00B8236B" w:rsidRDefault="00B8236B" w:rsidP="00B8236B">
      <w:pPr>
        <w:pStyle w:val="Default"/>
        <w:jc w:val="both"/>
        <w:rPr>
          <w:rFonts w:ascii="Arial" w:hAnsi="Arial" w:cs="Arial"/>
          <w:sz w:val="22"/>
          <w:szCs w:val="22"/>
        </w:rPr>
      </w:pPr>
    </w:p>
    <w:p w14:paraId="2C8F9E36" w14:textId="77777777" w:rsidR="00B8236B" w:rsidRPr="00B8236B" w:rsidRDefault="00B8236B" w:rsidP="00B8236B">
      <w:pPr>
        <w:pStyle w:val="Default"/>
        <w:jc w:val="both"/>
        <w:rPr>
          <w:rFonts w:ascii="Arial" w:hAnsi="Arial" w:cs="Arial"/>
          <w:b/>
          <w:bCs/>
          <w:i/>
          <w:iCs/>
          <w:sz w:val="22"/>
          <w:szCs w:val="22"/>
        </w:rPr>
      </w:pPr>
      <w:r w:rsidRPr="00B8236B">
        <w:rPr>
          <w:rFonts w:ascii="Arial" w:hAnsi="Arial" w:cs="Arial"/>
          <w:b/>
          <w:bCs/>
          <w:i/>
          <w:iCs/>
          <w:sz w:val="22"/>
          <w:szCs w:val="22"/>
        </w:rPr>
        <w:t xml:space="preserve">Modalità di trattamento dei dati </w:t>
      </w:r>
    </w:p>
    <w:p w14:paraId="1CB559B5" w14:textId="77777777" w:rsidR="00B8236B" w:rsidRPr="00B8236B" w:rsidRDefault="00B8236B" w:rsidP="00B8236B">
      <w:pPr>
        <w:pStyle w:val="Default"/>
        <w:jc w:val="both"/>
        <w:rPr>
          <w:rFonts w:ascii="Arial" w:hAnsi="Arial" w:cs="Arial"/>
          <w:sz w:val="22"/>
          <w:szCs w:val="22"/>
        </w:rPr>
      </w:pPr>
      <w:r w:rsidRPr="00B8236B">
        <w:rPr>
          <w:rFonts w:ascii="Arial" w:hAnsi="Arial" w:cs="Arial"/>
          <w:sz w:val="22"/>
          <w:szCs w:val="22"/>
        </w:rPr>
        <w:t xml:space="preserve">I Suoi dati sono trattati con strumenti informatici e su supporti cartacei nel rispetto delle misure adeguate di sicurezza previste dall’Università, ai sensi del GDPR. La gestione e la conservazione dei dati personali avvengono su server ubicati all’interno dell’Università e su server del fornitore del servizio di voto elettronico. </w:t>
      </w:r>
    </w:p>
    <w:p w14:paraId="743F314B" w14:textId="77777777" w:rsidR="00B8236B" w:rsidRPr="00B8236B" w:rsidRDefault="00B8236B" w:rsidP="00B8236B">
      <w:pPr>
        <w:pStyle w:val="Default"/>
        <w:jc w:val="both"/>
        <w:rPr>
          <w:rFonts w:ascii="Arial" w:hAnsi="Arial" w:cs="Arial"/>
          <w:sz w:val="22"/>
          <w:szCs w:val="22"/>
        </w:rPr>
      </w:pPr>
    </w:p>
    <w:p w14:paraId="37530175" w14:textId="77777777" w:rsidR="00B8236B" w:rsidRPr="00B8236B" w:rsidRDefault="00B8236B" w:rsidP="00B8236B">
      <w:pPr>
        <w:pStyle w:val="Default"/>
        <w:jc w:val="both"/>
        <w:rPr>
          <w:rFonts w:ascii="Arial" w:hAnsi="Arial" w:cs="Arial"/>
          <w:b/>
          <w:bCs/>
          <w:i/>
          <w:iCs/>
          <w:sz w:val="22"/>
          <w:szCs w:val="22"/>
        </w:rPr>
      </w:pPr>
      <w:r w:rsidRPr="00B8236B">
        <w:rPr>
          <w:rFonts w:ascii="Arial" w:hAnsi="Arial" w:cs="Arial"/>
          <w:b/>
          <w:bCs/>
          <w:i/>
          <w:iCs/>
          <w:sz w:val="22"/>
          <w:szCs w:val="22"/>
        </w:rPr>
        <w:t xml:space="preserve">Destinatari o categorie di destinatari dei dati personali </w:t>
      </w:r>
    </w:p>
    <w:p w14:paraId="066BBF0C" w14:textId="77777777" w:rsidR="00B8236B" w:rsidRPr="00B8236B" w:rsidRDefault="00B8236B" w:rsidP="00B8236B">
      <w:pPr>
        <w:pStyle w:val="Default"/>
        <w:jc w:val="both"/>
        <w:rPr>
          <w:rFonts w:ascii="Arial" w:hAnsi="Arial" w:cs="Arial"/>
          <w:sz w:val="22"/>
          <w:szCs w:val="22"/>
        </w:rPr>
      </w:pPr>
      <w:r w:rsidRPr="00B8236B">
        <w:rPr>
          <w:rFonts w:ascii="Arial" w:hAnsi="Arial" w:cs="Arial"/>
          <w:sz w:val="22"/>
          <w:szCs w:val="22"/>
        </w:rPr>
        <w:t xml:space="preserve">Nei limiti delle finalità sopra indicate, i Suoi dati possono essere comunicati ai seguenti soggetti terzi: enti pubblici presso cui verificare i dati autocertificati. </w:t>
      </w:r>
    </w:p>
    <w:p w14:paraId="6E8CE528" w14:textId="77777777" w:rsidR="00B8236B" w:rsidRPr="00B8236B" w:rsidRDefault="00B8236B" w:rsidP="00B8236B">
      <w:pPr>
        <w:pStyle w:val="Default"/>
        <w:jc w:val="both"/>
        <w:rPr>
          <w:rFonts w:ascii="Arial" w:hAnsi="Arial" w:cs="Arial"/>
          <w:sz w:val="22"/>
          <w:szCs w:val="22"/>
        </w:rPr>
      </w:pPr>
    </w:p>
    <w:p w14:paraId="2E401968" w14:textId="77777777" w:rsidR="00B8236B" w:rsidRPr="00B8236B" w:rsidRDefault="00B8236B" w:rsidP="00B8236B">
      <w:pPr>
        <w:pStyle w:val="Default"/>
        <w:jc w:val="both"/>
        <w:rPr>
          <w:rFonts w:ascii="Arial" w:hAnsi="Arial" w:cs="Arial"/>
          <w:b/>
          <w:bCs/>
          <w:i/>
          <w:iCs/>
          <w:sz w:val="22"/>
          <w:szCs w:val="22"/>
        </w:rPr>
      </w:pPr>
      <w:r w:rsidRPr="00B8236B">
        <w:rPr>
          <w:rFonts w:ascii="Arial" w:hAnsi="Arial" w:cs="Arial"/>
          <w:b/>
          <w:bCs/>
          <w:i/>
          <w:iCs/>
          <w:sz w:val="22"/>
          <w:szCs w:val="22"/>
        </w:rPr>
        <w:t xml:space="preserve">Trasferimento dei dati verso paesi terzi o organizzazioni internazionali </w:t>
      </w:r>
    </w:p>
    <w:p w14:paraId="6C1B7795" w14:textId="77777777" w:rsidR="00B8236B" w:rsidRPr="00B8236B" w:rsidRDefault="00B8236B" w:rsidP="00B8236B">
      <w:pPr>
        <w:pStyle w:val="Default"/>
        <w:jc w:val="both"/>
        <w:rPr>
          <w:rFonts w:ascii="Arial" w:hAnsi="Arial" w:cs="Arial"/>
          <w:sz w:val="22"/>
          <w:szCs w:val="22"/>
        </w:rPr>
      </w:pPr>
      <w:r w:rsidRPr="00B8236B">
        <w:rPr>
          <w:rFonts w:ascii="Arial" w:hAnsi="Arial" w:cs="Arial"/>
          <w:sz w:val="22"/>
          <w:szCs w:val="22"/>
        </w:rPr>
        <w:t xml:space="preserve">I suoi dati non sono trasferiti ad un destinatario in un paese terzo o a un’organizzazione internazionale. </w:t>
      </w:r>
    </w:p>
    <w:p w14:paraId="74C76FEF" w14:textId="77777777" w:rsidR="00B8236B" w:rsidRPr="00B8236B" w:rsidRDefault="00B8236B" w:rsidP="00B8236B">
      <w:pPr>
        <w:pStyle w:val="Default"/>
        <w:jc w:val="both"/>
        <w:rPr>
          <w:rFonts w:ascii="Arial" w:hAnsi="Arial" w:cs="Arial"/>
          <w:sz w:val="22"/>
          <w:szCs w:val="22"/>
        </w:rPr>
      </w:pPr>
    </w:p>
    <w:p w14:paraId="221E17BE" w14:textId="77777777" w:rsidR="00B8236B" w:rsidRPr="00B8236B" w:rsidRDefault="00B8236B" w:rsidP="00B8236B">
      <w:pPr>
        <w:pStyle w:val="Default"/>
        <w:jc w:val="both"/>
        <w:rPr>
          <w:rFonts w:ascii="Arial" w:hAnsi="Arial" w:cs="Arial"/>
          <w:sz w:val="22"/>
          <w:szCs w:val="22"/>
        </w:rPr>
      </w:pPr>
      <w:r w:rsidRPr="00B8236B">
        <w:rPr>
          <w:rFonts w:ascii="Arial" w:hAnsi="Arial" w:cs="Arial"/>
          <w:b/>
          <w:bCs/>
          <w:i/>
          <w:iCs/>
          <w:sz w:val="22"/>
          <w:szCs w:val="22"/>
        </w:rPr>
        <w:t xml:space="preserve">Periodo di conservazione </w:t>
      </w:r>
      <w:r w:rsidRPr="00B8236B">
        <w:rPr>
          <w:rFonts w:ascii="Arial" w:hAnsi="Arial" w:cs="Arial"/>
          <w:sz w:val="22"/>
          <w:szCs w:val="22"/>
        </w:rPr>
        <w:t xml:space="preserve">I suoi dati sono conservati per un periodo non superiore a quello necessario per il perseguimento delle finalità per cui sono trattati. I dati saranno conservati in conformità alla normativa vigente sulla conservazione della documentazione amministrativa. </w:t>
      </w:r>
    </w:p>
    <w:p w14:paraId="7781877F" w14:textId="77777777" w:rsidR="00B8236B" w:rsidRPr="00B8236B" w:rsidRDefault="00B8236B" w:rsidP="00B8236B">
      <w:pPr>
        <w:pStyle w:val="Default"/>
        <w:jc w:val="both"/>
        <w:rPr>
          <w:rFonts w:ascii="Arial" w:hAnsi="Arial" w:cs="Arial"/>
          <w:sz w:val="22"/>
          <w:szCs w:val="22"/>
        </w:rPr>
      </w:pPr>
    </w:p>
    <w:p w14:paraId="3F380B2C" w14:textId="77777777" w:rsidR="00B8236B" w:rsidRPr="00B8236B" w:rsidRDefault="00B8236B" w:rsidP="00B8236B">
      <w:pPr>
        <w:pStyle w:val="Default"/>
        <w:jc w:val="both"/>
        <w:rPr>
          <w:rFonts w:ascii="Arial" w:hAnsi="Arial" w:cs="Arial"/>
          <w:b/>
          <w:bCs/>
          <w:sz w:val="22"/>
          <w:szCs w:val="22"/>
        </w:rPr>
      </w:pPr>
      <w:r w:rsidRPr="00B8236B">
        <w:rPr>
          <w:rFonts w:ascii="Arial" w:hAnsi="Arial" w:cs="Arial"/>
          <w:b/>
          <w:bCs/>
          <w:sz w:val="22"/>
          <w:szCs w:val="22"/>
        </w:rPr>
        <w:t xml:space="preserve">Diritti dell’interessato nei confronti del titolare e del Garante per la protezione dei dati personali </w:t>
      </w:r>
    </w:p>
    <w:p w14:paraId="64117086" w14:textId="77777777" w:rsidR="00B8236B" w:rsidRPr="00B8236B" w:rsidRDefault="00B8236B" w:rsidP="00B8236B">
      <w:pPr>
        <w:pStyle w:val="Default"/>
        <w:jc w:val="both"/>
        <w:rPr>
          <w:rFonts w:ascii="Arial" w:hAnsi="Arial" w:cs="Arial"/>
          <w:sz w:val="22"/>
          <w:szCs w:val="22"/>
        </w:rPr>
      </w:pPr>
      <w:r w:rsidRPr="00B8236B">
        <w:rPr>
          <w:rFonts w:ascii="Arial" w:hAnsi="Arial" w:cs="Arial"/>
          <w:sz w:val="22"/>
          <w:szCs w:val="22"/>
        </w:rPr>
        <w:t xml:space="preserve">Nella sua qualità di interessato, può esercitare nei confronti dell’Università, utilizzando i dati di contatto del titolare del trattamento, i seguenti diritti: </w:t>
      </w:r>
    </w:p>
    <w:p w14:paraId="0C16A0D8" w14:textId="77777777" w:rsidR="00B8236B" w:rsidRPr="00B8236B" w:rsidRDefault="00B8236B" w:rsidP="00B8236B">
      <w:pPr>
        <w:pStyle w:val="Default"/>
        <w:numPr>
          <w:ilvl w:val="0"/>
          <w:numId w:val="10"/>
        </w:numPr>
        <w:jc w:val="both"/>
        <w:rPr>
          <w:rFonts w:ascii="Arial" w:hAnsi="Arial" w:cs="Arial"/>
          <w:sz w:val="22"/>
          <w:szCs w:val="22"/>
        </w:rPr>
      </w:pPr>
      <w:r w:rsidRPr="00B8236B">
        <w:rPr>
          <w:rFonts w:ascii="Arial" w:hAnsi="Arial" w:cs="Arial"/>
          <w:sz w:val="22"/>
          <w:szCs w:val="22"/>
        </w:rPr>
        <w:t>diritto di accesso ai suoi dati;</w:t>
      </w:r>
    </w:p>
    <w:p w14:paraId="5B2541FA" w14:textId="77777777" w:rsidR="00B8236B" w:rsidRPr="00B8236B" w:rsidRDefault="00B8236B" w:rsidP="00B8236B">
      <w:pPr>
        <w:pStyle w:val="Default"/>
        <w:numPr>
          <w:ilvl w:val="0"/>
          <w:numId w:val="10"/>
        </w:numPr>
        <w:jc w:val="both"/>
        <w:rPr>
          <w:rFonts w:ascii="Arial" w:hAnsi="Arial" w:cs="Arial"/>
          <w:sz w:val="22"/>
          <w:szCs w:val="22"/>
        </w:rPr>
      </w:pPr>
      <w:r w:rsidRPr="00B8236B">
        <w:rPr>
          <w:rFonts w:ascii="Arial" w:hAnsi="Arial" w:cs="Arial"/>
          <w:sz w:val="22"/>
          <w:szCs w:val="22"/>
        </w:rPr>
        <w:t>diritto di rettifica o integrazione dei dati incompleti;</w:t>
      </w:r>
    </w:p>
    <w:p w14:paraId="3F6106E9" w14:textId="77777777" w:rsidR="00B8236B" w:rsidRPr="00B8236B" w:rsidRDefault="00B8236B" w:rsidP="00B8236B">
      <w:pPr>
        <w:pStyle w:val="Default"/>
        <w:numPr>
          <w:ilvl w:val="0"/>
          <w:numId w:val="10"/>
        </w:numPr>
        <w:jc w:val="both"/>
        <w:rPr>
          <w:rFonts w:ascii="Arial" w:hAnsi="Arial" w:cs="Arial"/>
          <w:sz w:val="22"/>
          <w:szCs w:val="22"/>
        </w:rPr>
      </w:pPr>
      <w:r w:rsidRPr="00B8236B">
        <w:rPr>
          <w:rFonts w:ascii="Arial" w:hAnsi="Arial" w:cs="Arial"/>
          <w:sz w:val="22"/>
          <w:szCs w:val="22"/>
        </w:rPr>
        <w:t>diritto di cancellazione dei suoi dati;</w:t>
      </w:r>
    </w:p>
    <w:p w14:paraId="0852F27D" w14:textId="77777777" w:rsidR="00B8236B" w:rsidRPr="00B8236B" w:rsidRDefault="00B8236B" w:rsidP="00B8236B">
      <w:pPr>
        <w:pStyle w:val="Default"/>
        <w:numPr>
          <w:ilvl w:val="0"/>
          <w:numId w:val="10"/>
        </w:numPr>
        <w:jc w:val="both"/>
        <w:rPr>
          <w:rFonts w:ascii="Arial" w:hAnsi="Arial" w:cs="Arial"/>
          <w:sz w:val="22"/>
          <w:szCs w:val="22"/>
        </w:rPr>
      </w:pPr>
      <w:r w:rsidRPr="00B8236B">
        <w:rPr>
          <w:rFonts w:ascii="Arial" w:hAnsi="Arial" w:cs="Arial"/>
          <w:sz w:val="22"/>
          <w:szCs w:val="22"/>
        </w:rPr>
        <w:t xml:space="preserve">diritto di limitazione del trattamento nelle ipotesi di cui all’art.18 del GDPR; </w:t>
      </w:r>
    </w:p>
    <w:p w14:paraId="712D50B7" w14:textId="77777777" w:rsidR="00B8236B" w:rsidRPr="00B8236B" w:rsidRDefault="00B8236B" w:rsidP="00B8236B">
      <w:pPr>
        <w:pStyle w:val="Default"/>
        <w:numPr>
          <w:ilvl w:val="0"/>
          <w:numId w:val="10"/>
        </w:numPr>
        <w:jc w:val="both"/>
        <w:rPr>
          <w:rFonts w:ascii="Arial" w:hAnsi="Arial" w:cs="Arial"/>
          <w:sz w:val="22"/>
          <w:szCs w:val="22"/>
        </w:rPr>
      </w:pPr>
      <w:r w:rsidRPr="00B8236B">
        <w:rPr>
          <w:rFonts w:ascii="Arial" w:hAnsi="Arial" w:cs="Arial"/>
          <w:sz w:val="22"/>
          <w:szCs w:val="22"/>
        </w:rPr>
        <w:t>diritto di opporsi al trattamento dei suoi dati.</w:t>
      </w:r>
    </w:p>
    <w:p w14:paraId="727E7C3B" w14:textId="77777777" w:rsidR="00B8236B" w:rsidRPr="00B8236B" w:rsidRDefault="00B8236B" w:rsidP="00B8236B">
      <w:pPr>
        <w:pStyle w:val="Default"/>
        <w:jc w:val="both"/>
        <w:rPr>
          <w:rFonts w:ascii="Arial" w:hAnsi="Arial" w:cs="Arial"/>
          <w:sz w:val="22"/>
          <w:szCs w:val="22"/>
        </w:rPr>
      </w:pPr>
    </w:p>
    <w:p w14:paraId="7970D818" w14:textId="77777777" w:rsidR="00B8236B" w:rsidRPr="00B8236B" w:rsidRDefault="00B8236B" w:rsidP="00B8236B">
      <w:pPr>
        <w:jc w:val="both"/>
        <w:rPr>
          <w:rFonts w:cs="Arial"/>
          <w:szCs w:val="22"/>
        </w:rPr>
      </w:pPr>
      <w:r w:rsidRPr="00B8236B">
        <w:rPr>
          <w:rFonts w:cs="Arial"/>
          <w:szCs w:val="22"/>
        </w:rPr>
        <w:t>Nella sua qualità di interessato ha altresì il diritto di proporre reclamo al Garante per la protezione dei dati personali (art. 77 del GDPR), o di adire le opportune sedi giudiziarie (art. 79 del GDPR).</w:t>
      </w:r>
    </w:p>
    <w:bookmarkEnd w:id="0"/>
    <w:p w14:paraId="2B7D2C52" w14:textId="76332E07" w:rsidR="00E27949" w:rsidRPr="00B8236B" w:rsidRDefault="00E27949" w:rsidP="00B8236B">
      <w:pPr>
        <w:rPr>
          <w:rFonts w:cs="Arial"/>
          <w:szCs w:val="22"/>
        </w:rPr>
      </w:pPr>
    </w:p>
    <w:sectPr w:rsidR="00E27949" w:rsidRPr="00B8236B" w:rsidSect="00D83727">
      <w:headerReference w:type="default" r:id="rId12"/>
      <w:pgSz w:w="11906" w:h="16838"/>
      <w:pgMar w:top="2126" w:right="1134" w:bottom="1134" w:left="1134" w:header="573"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992241" w14:textId="77777777" w:rsidR="00B73B59" w:rsidRDefault="00B73B59">
      <w:r>
        <w:separator/>
      </w:r>
    </w:p>
  </w:endnote>
  <w:endnote w:type="continuationSeparator" w:id="0">
    <w:p w14:paraId="7275ACFC" w14:textId="77777777" w:rsidR="00B73B59" w:rsidRDefault="00B73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9CE1E" w14:textId="77777777" w:rsidR="00B73B59" w:rsidRDefault="00B73B59">
      <w:r>
        <w:separator/>
      </w:r>
    </w:p>
  </w:footnote>
  <w:footnote w:type="continuationSeparator" w:id="0">
    <w:p w14:paraId="72B43466" w14:textId="77777777" w:rsidR="00B73B59" w:rsidRDefault="00B73B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3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iglia intestazione"/>
      <w:tblDescription w:val="Griglia che comprende Marchio Unife, nome e info struttura."/>
    </w:tblPr>
    <w:tblGrid>
      <w:gridCol w:w="3085"/>
    </w:tblGrid>
    <w:tr w:rsidR="00B8236B" w14:paraId="596142B4" w14:textId="77777777" w:rsidTr="00B8236B">
      <w:trPr>
        <w:tblHeader/>
        <w:jc w:val="center"/>
      </w:trPr>
      <w:tc>
        <w:tcPr>
          <w:tcW w:w="3085" w:type="dxa"/>
          <w:vAlign w:val="center"/>
        </w:tcPr>
        <w:p w14:paraId="364871D9" w14:textId="721BB9FD" w:rsidR="00B8236B" w:rsidRDefault="00B8236B" w:rsidP="007F21C5">
          <w:pPr>
            <w:pStyle w:val="Intestazione"/>
          </w:pPr>
          <w:r>
            <w:rPr>
              <w:noProof/>
            </w:rPr>
            <w:drawing>
              <wp:inline distT="0" distB="0" distL="0" distR="0" wp14:anchorId="2CBB178C" wp14:editId="20831A6C">
                <wp:extent cx="1711325" cy="711033"/>
                <wp:effectExtent l="0" t="0" r="3175" b="0"/>
                <wp:docPr id="1" name="Immagine 1" descr="Marchio composto da:&#10;1- sigillo riportante la scritta in latino &quot;Ferrariae Universitas - Ex labore Fructus&quot;, simbolo dell'alloro, della corona e dell'anno 1391 &quot;fondazione dell'università di Ferrara&quot;;&#10;2- logotipo riportante la scritta &quot;Università degli Studi di Ferrara&quot;." title="Marchio Università di Ferr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fe_nero JPG.jpg"/>
                        <pic:cNvPicPr/>
                      </pic:nvPicPr>
                      <pic:blipFill>
                        <a:blip r:embed="rId1">
                          <a:extLst>
                            <a:ext uri="{28A0092B-C50C-407E-A947-70E740481C1C}">
                              <a14:useLocalDpi xmlns:a14="http://schemas.microsoft.com/office/drawing/2010/main" val="0"/>
                            </a:ext>
                          </a:extLst>
                        </a:blip>
                        <a:stretch>
                          <a:fillRect/>
                        </a:stretch>
                      </pic:blipFill>
                      <pic:spPr>
                        <a:xfrm>
                          <a:off x="0" y="0"/>
                          <a:ext cx="1763481" cy="732703"/>
                        </a:xfrm>
                        <a:prstGeom prst="rect">
                          <a:avLst/>
                        </a:prstGeom>
                      </pic:spPr>
                    </pic:pic>
                  </a:graphicData>
                </a:graphic>
              </wp:inline>
            </w:drawing>
          </w:r>
        </w:p>
      </w:tc>
    </w:tr>
  </w:tbl>
  <w:p w14:paraId="0B3E6260" w14:textId="1D1271D1" w:rsidR="00482C66" w:rsidRDefault="00482C66" w:rsidP="00514E1E">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C33D0"/>
    <w:multiLevelType w:val="hybridMultilevel"/>
    <w:tmpl w:val="C54A347E"/>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 w15:restartNumberingAfterBreak="0">
    <w:nsid w:val="0A713233"/>
    <w:multiLevelType w:val="hybridMultilevel"/>
    <w:tmpl w:val="3E1C283E"/>
    <w:lvl w:ilvl="0" w:tplc="D9368A76">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B815CF3"/>
    <w:multiLevelType w:val="hybridMultilevel"/>
    <w:tmpl w:val="240641C2"/>
    <w:lvl w:ilvl="0" w:tplc="FE047CFA">
      <w:numFmt w:val="bullet"/>
      <w:lvlText w:val="-"/>
      <w:lvlJc w:val="left"/>
      <w:pPr>
        <w:ind w:left="644" w:hanging="360"/>
      </w:pPr>
      <w:rPr>
        <w:rFonts w:ascii="Times New Roman" w:eastAsia="Times New Roman" w:hAnsi="Times New Roman" w:hint="default"/>
      </w:rPr>
    </w:lvl>
    <w:lvl w:ilvl="1" w:tplc="04100003" w:tentative="1">
      <w:start w:val="1"/>
      <w:numFmt w:val="bullet"/>
      <w:lvlText w:val="o"/>
      <w:lvlJc w:val="left"/>
      <w:pPr>
        <w:ind w:left="1364" w:hanging="360"/>
      </w:pPr>
      <w:rPr>
        <w:rFonts w:ascii="Courier New" w:hAnsi="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 w15:restartNumberingAfterBreak="0">
    <w:nsid w:val="1C4C44AE"/>
    <w:multiLevelType w:val="hybridMultilevel"/>
    <w:tmpl w:val="ED429486"/>
    <w:lvl w:ilvl="0" w:tplc="586A30F0">
      <w:start w:val="1"/>
      <w:numFmt w:val="decimal"/>
      <w:lvlText w:val="%1)"/>
      <w:lvlJc w:val="left"/>
      <w:pPr>
        <w:ind w:left="1068" w:hanging="360"/>
      </w:pPr>
      <w:rPr>
        <w:rFonts w:cs="Times New Roman" w:hint="default"/>
      </w:rPr>
    </w:lvl>
    <w:lvl w:ilvl="1" w:tplc="04100019" w:tentative="1">
      <w:start w:val="1"/>
      <w:numFmt w:val="lowerLetter"/>
      <w:lvlText w:val="%2."/>
      <w:lvlJc w:val="left"/>
      <w:pPr>
        <w:ind w:left="1788" w:hanging="360"/>
      </w:pPr>
      <w:rPr>
        <w:rFonts w:cs="Times New Roman"/>
      </w:rPr>
    </w:lvl>
    <w:lvl w:ilvl="2" w:tplc="0410001B" w:tentative="1">
      <w:start w:val="1"/>
      <w:numFmt w:val="lowerRoman"/>
      <w:lvlText w:val="%3."/>
      <w:lvlJc w:val="right"/>
      <w:pPr>
        <w:ind w:left="2508" w:hanging="180"/>
      </w:pPr>
      <w:rPr>
        <w:rFonts w:cs="Times New Roman"/>
      </w:rPr>
    </w:lvl>
    <w:lvl w:ilvl="3" w:tplc="0410000F" w:tentative="1">
      <w:start w:val="1"/>
      <w:numFmt w:val="decimal"/>
      <w:lvlText w:val="%4."/>
      <w:lvlJc w:val="left"/>
      <w:pPr>
        <w:ind w:left="3228" w:hanging="360"/>
      </w:pPr>
      <w:rPr>
        <w:rFonts w:cs="Times New Roman"/>
      </w:rPr>
    </w:lvl>
    <w:lvl w:ilvl="4" w:tplc="04100019" w:tentative="1">
      <w:start w:val="1"/>
      <w:numFmt w:val="lowerLetter"/>
      <w:lvlText w:val="%5."/>
      <w:lvlJc w:val="left"/>
      <w:pPr>
        <w:ind w:left="3948" w:hanging="360"/>
      </w:pPr>
      <w:rPr>
        <w:rFonts w:cs="Times New Roman"/>
      </w:rPr>
    </w:lvl>
    <w:lvl w:ilvl="5" w:tplc="0410001B" w:tentative="1">
      <w:start w:val="1"/>
      <w:numFmt w:val="lowerRoman"/>
      <w:lvlText w:val="%6."/>
      <w:lvlJc w:val="right"/>
      <w:pPr>
        <w:ind w:left="4668" w:hanging="180"/>
      </w:pPr>
      <w:rPr>
        <w:rFonts w:cs="Times New Roman"/>
      </w:rPr>
    </w:lvl>
    <w:lvl w:ilvl="6" w:tplc="0410000F" w:tentative="1">
      <w:start w:val="1"/>
      <w:numFmt w:val="decimal"/>
      <w:lvlText w:val="%7."/>
      <w:lvlJc w:val="left"/>
      <w:pPr>
        <w:ind w:left="5388" w:hanging="360"/>
      </w:pPr>
      <w:rPr>
        <w:rFonts w:cs="Times New Roman"/>
      </w:rPr>
    </w:lvl>
    <w:lvl w:ilvl="7" w:tplc="04100019" w:tentative="1">
      <w:start w:val="1"/>
      <w:numFmt w:val="lowerLetter"/>
      <w:lvlText w:val="%8."/>
      <w:lvlJc w:val="left"/>
      <w:pPr>
        <w:ind w:left="6108" w:hanging="360"/>
      </w:pPr>
      <w:rPr>
        <w:rFonts w:cs="Times New Roman"/>
      </w:rPr>
    </w:lvl>
    <w:lvl w:ilvl="8" w:tplc="0410001B" w:tentative="1">
      <w:start w:val="1"/>
      <w:numFmt w:val="lowerRoman"/>
      <w:lvlText w:val="%9."/>
      <w:lvlJc w:val="right"/>
      <w:pPr>
        <w:ind w:left="6828" w:hanging="180"/>
      </w:pPr>
      <w:rPr>
        <w:rFonts w:cs="Times New Roman"/>
      </w:rPr>
    </w:lvl>
  </w:abstractNum>
  <w:abstractNum w:abstractNumId="4" w15:restartNumberingAfterBreak="0">
    <w:nsid w:val="2598773E"/>
    <w:multiLevelType w:val="hybridMultilevel"/>
    <w:tmpl w:val="AE8EEA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26629F"/>
    <w:multiLevelType w:val="hybridMultilevel"/>
    <w:tmpl w:val="DE04C206"/>
    <w:lvl w:ilvl="0" w:tplc="554CAFE8">
      <w:start w:val="1"/>
      <w:numFmt w:val="bullet"/>
      <w:lvlText w:val="-"/>
      <w:lvlJc w:val="left"/>
      <w:pPr>
        <w:ind w:left="1068" w:hanging="360"/>
      </w:pPr>
      <w:rPr>
        <w:rFonts w:ascii="Calibri" w:eastAsia="Times New Roman" w:hAnsi="Calibri" w:hint="default"/>
      </w:rPr>
    </w:lvl>
    <w:lvl w:ilvl="1" w:tplc="04100003" w:tentative="1">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6" w15:restartNumberingAfterBreak="0">
    <w:nsid w:val="327F61AC"/>
    <w:multiLevelType w:val="multilevel"/>
    <w:tmpl w:val="83CA6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A74AC5"/>
    <w:multiLevelType w:val="multilevel"/>
    <w:tmpl w:val="51743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6F1A76"/>
    <w:multiLevelType w:val="hybridMultilevel"/>
    <w:tmpl w:val="BB4C042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08144BA"/>
    <w:multiLevelType w:val="multilevel"/>
    <w:tmpl w:val="9C469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7"/>
  </w:num>
  <w:num w:numId="4">
    <w:abstractNumId w:val="5"/>
  </w:num>
  <w:num w:numId="5">
    <w:abstractNumId w:val="1"/>
  </w:num>
  <w:num w:numId="6">
    <w:abstractNumId w:val="2"/>
  </w:num>
  <w:num w:numId="7">
    <w:abstractNumId w:val="0"/>
  </w:num>
  <w:num w:numId="8">
    <w:abstractNumId w:val="3"/>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41B"/>
    <w:rsid w:val="0001629B"/>
    <w:rsid w:val="00024F1B"/>
    <w:rsid w:val="00045060"/>
    <w:rsid w:val="00065034"/>
    <w:rsid w:val="00082F07"/>
    <w:rsid w:val="00085283"/>
    <w:rsid w:val="0009087A"/>
    <w:rsid w:val="00094EB2"/>
    <w:rsid w:val="000A74CC"/>
    <w:rsid w:val="000B13DD"/>
    <w:rsid w:val="000C622E"/>
    <w:rsid w:val="000C6BC2"/>
    <w:rsid w:val="00104497"/>
    <w:rsid w:val="00114026"/>
    <w:rsid w:val="00116FA6"/>
    <w:rsid w:val="0012034B"/>
    <w:rsid w:val="00122917"/>
    <w:rsid w:val="00122EE4"/>
    <w:rsid w:val="0013183E"/>
    <w:rsid w:val="00140B5A"/>
    <w:rsid w:val="00147AE6"/>
    <w:rsid w:val="00161FBF"/>
    <w:rsid w:val="001644F3"/>
    <w:rsid w:val="00167BFB"/>
    <w:rsid w:val="00196B97"/>
    <w:rsid w:val="001A3810"/>
    <w:rsid w:val="001B66EC"/>
    <w:rsid w:val="001D27B9"/>
    <w:rsid w:val="00200B00"/>
    <w:rsid w:val="0020727B"/>
    <w:rsid w:val="002376CC"/>
    <w:rsid w:val="00243545"/>
    <w:rsid w:val="00251D92"/>
    <w:rsid w:val="00260C9D"/>
    <w:rsid w:val="002745EE"/>
    <w:rsid w:val="0028351A"/>
    <w:rsid w:val="00296C91"/>
    <w:rsid w:val="002A7C34"/>
    <w:rsid w:val="002B141B"/>
    <w:rsid w:val="002B47D2"/>
    <w:rsid w:val="002C10EA"/>
    <w:rsid w:val="002D0C32"/>
    <w:rsid w:val="002D41F2"/>
    <w:rsid w:val="002E3B05"/>
    <w:rsid w:val="002F2F7B"/>
    <w:rsid w:val="002F7BFD"/>
    <w:rsid w:val="00311726"/>
    <w:rsid w:val="00337ED6"/>
    <w:rsid w:val="00340168"/>
    <w:rsid w:val="003507E0"/>
    <w:rsid w:val="003515FC"/>
    <w:rsid w:val="00364D6B"/>
    <w:rsid w:val="00366BA2"/>
    <w:rsid w:val="0037175A"/>
    <w:rsid w:val="00377F6D"/>
    <w:rsid w:val="00393AE6"/>
    <w:rsid w:val="0039715D"/>
    <w:rsid w:val="003A2670"/>
    <w:rsid w:val="003C1135"/>
    <w:rsid w:val="003C2D33"/>
    <w:rsid w:val="003E1ED3"/>
    <w:rsid w:val="003E4A53"/>
    <w:rsid w:val="004017F0"/>
    <w:rsid w:val="00420174"/>
    <w:rsid w:val="00436401"/>
    <w:rsid w:val="00450FAA"/>
    <w:rsid w:val="00467F1F"/>
    <w:rsid w:val="00474BBC"/>
    <w:rsid w:val="00482C66"/>
    <w:rsid w:val="004939C1"/>
    <w:rsid w:val="004A437F"/>
    <w:rsid w:val="004B4576"/>
    <w:rsid w:val="004C39FA"/>
    <w:rsid w:val="004D2196"/>
    <w:rsid w:val="004D625A"/>
    <w:rsid w:val="004E57FD"/>
    <w:rsid w:val="00514E1E"/>
    <w:rsid w:val="0055165C"/>
    <w:rsid w:val="00552251"/>
    <w:rsid w:val="005608B9"/>
    <w:rsid w:val="00575633"/>
    <w:rsid w:val="00581C27"/>
    <w:rsid w:val="00592F6E"/>
    <w:rsid w:val="0059751E"/>
    <w:rsid w:val="005A07B8"/>
    <w:rsid w:val="005A7B68"/>
    <w:rsid w:val="005B60E9"/>
    <w:rsid w:val="005C10B7"/>
    <w:rsid w:val="005C5C6A"/>
    <w:rsid w:val="005C79A9"/>
    <w:rsid w:val="005C7CA4"/>
    <w:rsid w:val="00612C0A"/>
    <w:rsid w:val="006245CF"/>
    <w:rsid w:val="00632E12"/>
    <w:rsid w:val="00640D01"/>
    <w:rsid w:val="006466B5"/>
    <w:rsid w:val="006669CE"/>
    <w:rsid w:val="0066720A"/>
    <w:rsid w:val="0067189B"/>
    <w:rsid w:val="00674C7E"/>
    <w:rsid w:val="00686224"/>
    <w:rsid w:val="006914EF"/>
    <w:rsid w:val="00693FFE"/>
    <w:rsid w:val="006B35B9"/>
    <w:rsid w:val="006B6287"/>
    <w:rsid w:val="006D2216"/>
    <w:rsid w:val="006E646F"/>
    <w:rsid w:val="006F5E1C"/>
    <w:rsid w:val="007040FB"/>
    <w:rsid w:val="0071263E"/>
    <w:rsid w:val="00712A8A"/>
    <w:rsid w:val="00712E08"/>
    <w:rsid w:val="00714C56"/>
    <w:rsid w:val="007243F1"/>
    <w:rsid w:val="00732C72"/>
    <w:rsid w:val="007516C4"/>
    <w:rsid w:val="00752FC5"/>
    <w:rsid w:val="00765781"/>
    <w:rsid w:val="00766DF3"/>
    <w:rsid w:val="007A5BC6"/>
    <w:rsid w:val="007B40F6"/>
    <w:rsid w:val="007B5978"/>
    <w:rsid w:val="007E5A1A"/>
    <w:rsid w:val="007F1187"/>
    <w:rsid w:val="007F21C5"/>
    <w:rsid w:val="007F2F4C"/>
    <w:rsid w:val="008004EE"/>
    <w:rsid w:val="008036C1"/>
    <w:rsid w:val="008132ED"/>
    <w:rsid w:val="00817886"/>
    <w:rsid w:val="00845378"/>
    <w:rsid w:val="00855220"/>
    <w:rsid w:val="008579B1"/>
    <w:rsid w:val="00860EF0"/>
    <w:rsid w:val="008624BA"/>
    <w:rsid w:val="00864BA1"/>
    <w:rsid w:val="0088063A"/>
    <w:rsid w:val="008866C0"/>
    <w:rsid w:val="00897FA4"/>
    <w:rsid w:val="008A34CB"/>
    <w:rsid w:val="008C0A4D"/>
    <w:rsid w:val="008D61AF"/>
    <w:rsid w:val="008E7773"/>
    <w:rsid w:val="008F4FD3"/>
    <w:rsid w:val="00937EE1"/>
    <w:rsid w:val="00945363"/>
    <w:rsid w:val="00971DF5"/>
    <w:rsid w:val="0098468A"/>
    <w:rsid w:val="00984852"/>
    <w:rsid w:val="009975F4"/>
    <w:rsid w:val="009A5B0F"/>
    <w:rsid w:val="009A5BA9"/>
    <w:rsid w:val="009B0567"/>
    <w:rsid w:val="009C669C"/>
    <w:rsid w:val="009E00F2"/>
    <w:rsid w:val="009E1156"/>
    <w:rsid w:val="009E7506"/>
    <w:rsid w:val="009E7BC0"/>
    <w:rsid w:val="009F3A37"/>
    <w:rsid w:val="00A037BF"/>
    <w:rsid w:val="00A13C2A"/>
    <w:rsid w:val="00A15B4C"/>
    <w:rsid w:val="00A26CBE"/>
    <w:rsid w:val="00A27A45"/>
    <w:rsid w:val="00A32A22"/>
    <w:rsid w:val="00A35F9E"/>
    <w:rsid w:val="00A421DB"/>
    <w:rsid w:val="00A64EEE"/>
    <w:rsid w:val="00A67FED"/>
    <w:rsid w:val="00A729E9"/>
    <w:rsid w:val="00A76B42"/>
    <w:rsid w:val="00A91469"/>
    <w:rsid w:val="00A924A3"/>
    <w:rsid w:val="00AB616F"/>
    <w:rsid w:val="00AB6F2C"/>
    <w:rsid w:val="00AB6F8B"/>
    <w:rsid w:val="00AC3248"/>
    <w:rsid w:val="00AC5C94"/>
    <w:rsid w:val="00AC7B86"/>
    <w:rsid w:val="00AD0F9B"/>
    <w:rsid w:val="00AD3452"/>
    <w:rsid w:val="00AE055F"/>
    <w:rsid w:val="00AF571D"/>
    <w:rsid w:val="00B008E2"/>
    <w:rsid w:val="00B04EE7"/>
    <w:rsid w:val="00B052EE"/>
    <w:rsid w:val="00B22727"/>
    <w:rsid w:val="00B242CF"/>
    <w:rsid w:val="00B37076"/>
    <w:rsid w:val="00B61294"/>
    <w:rsid w:val="00B63855"/>
    <w:rsid w:val="00B72312"/>
    <w:rsid w:val="00B73B59"/>
    <w:rsid w:val="00B76123"/>
    <w:rsid w:val="00B77E2E"/>
    <w:rsid w:val="00B8236B"/>
    <w:rsid w:val="00BB1C48"/>
    <w:rsid w:val="00BC44C4"/>
    <w:rsid w:val="00BD4629"/>
    <w:rsid w:val="00BE06A4"/>
    <w:rsid w:val="00C115EB"/>
    <w:rsid w:val="00C22466"/>
    <w:rsid w:val="00C23725"/>
    <w:rsid w:val="00C253F2"/>
    <w:rsid w:val="00C5776C"/>
    <w:rsid w:val="00C648CE"/>
    <w:rsid w:val="00C658CF"/>
    <w:rsid w:val="00C871F5"/>
    <w:rsid w:val="00C95D36"/>
    <w:rsid w:val="00CA3422"/>
    <w:rsid w:val="00CB5394"/>
    <w:rsid w:val="00CD5808"/>
    <w:rsid w:val="00CD68A2"/>
    <w:rsid w:val="00CE6D0C"/>
    <w:rsid w:val="00CE7613"/>
    <w:rsid w:val="00D04CD8"/>
    <w:rsid w:val="00D10140"/>
    <w:rsid w:val="00D11DE0"/>
    <w:rsid w:val="00D1380A"/>
    <w:rsid w:val="00D332E1"/>
    <w:rsid w:val="00D35793"/>
    <w:rsid w:val="00D37888"/>
    <w:rsid w:val="00D459B8"/>
    <w:rsid w:val="00D4650E"/>
    <w:rsid w:val="00D4659B"/>
    <w:rsid w:val="00D64DB7"/>
    <w:rsid w:val="00D7151A"/>
    <w:rsid w:val="00D75CF9"/>
    <w:rsid w:val="00D83727"/>
    <w:rsid w:val="00D86747"/>
    <w:rsid w:val="00D946C2"/>
    <w:rsid w:val="00DA4E39"/>
    <w:rsid w:val="00DC76D2"/>
    <w:rsid w:val="00DC7EC6"/>
    <w:rsid w:val="00DF50E7"/>
    <w:rsid w:val="00E04BF1"/>
    <w:rsid w:val="00E11EA3"/>
    <w:rsid w:val="00E27949"/>
    <w:rsid w:val="00E30129"/>
    <w:rsid w:val="00E674BA"/>
    <w:rsid w:val="00E778C0"/>
    <w:rsid w:val="00E85FE2"/>
    <w:rsid w:val="00E8606C"/>
    <w:rsid w:val="00E86CA5"/>
    <w:rsid w:val="00E901AD"/>
    <w:rsid w:val="00E90404"/>
    <w:rsid w:val="00EB22C0"/>
    <w:rsid w:val="00EB251E"/>
    <w:rsid w:val="00ED37EF"/>
    <w:rsid w:val="00ED4CC6"/>
    <w:rsid w:val="00ED6444"/>
    <w:rsid w:val="00EE45E0"/>
    <w:rsid w:val="00EF2BB7"/>
    <w:rsid w:val="00F01C9E"/>
    <w:rsid w:val="00F14A92"/>
    <w:rsid w:val="00F15707"/>
    <w:rsid w:val="00F16E66"/>
    <w:rsid w:val="00F4505A"/>
    <w:rsid w:val="00F51E0D"/>
    <w:rsid w:val="00F61680"/>
    <w:rsid w:val="00F634C3"/>
    <w:rsid w:val="00F63EF8"/>
    <w:rsid w:val="00F85EF7"/>
    <w:rsid w:val="00F94DF4"/>
    <w:rsid w:val="00F9537F"/>
    <w:rsid w:val="00FA3877"/>
    <w:rsid w:val="00FA6234"/>
    <w:rsid w:val="00FB1C2F"/>
    <w:rsid w:val="00FD654B"/>
    <w:rsid w:val="00FE17D9"/>
    <w:rsid w:val="00FE35BA"/>
    <w:rsid w:val="00FE705F"/>
    <w:rsid w:val="00FF5C1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C4F39F"/>
  <w14:defaultImageDpi w14:val="0"/>
  <w15:docId w15:val="{294E630D-208B-49F3-944C-5C0539DCA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F21C5"/>
    <w:rPr>
      <w:rFonts w:ascii="Arial" w:hAnsi="Arial"/>
      <w:sz w:val="22"/>
      <w:szCs w:val="24"/>
    </w:rPr>
  </w:style>
  <w:style w:type="paragraph" w:styleId="Titolo1">
    <w:name w:val="heading 1"/>
    <w:basedOn w:val="Normale"/>
    <w:link w:val="Titolo1Carattere"/>
    <w:uiPriority w:val="9"/>
    <w:qFormat/>
    <w:rsid w:val="00BD4629"/>
    <w:pPr>
      <w:spacing w:before="100" w:beforeAutospacing="1" w:after="100" w:afterAutospacing="1"/>
      <w:outlineLvl w:val="0"/>
    </w:pPr>
    <w:rPr>
      <w:b/>
      <w:bCs/>
      <w:kern w:val="36"/>
      <w:sz w:val="48"/>
      <w:szCs w:val="48"/>
    </w:rPr>
  </w:style>
  <w:style w:type="paragraph" w:styleId="Titolo2">
    <w:name w:val="heading 2"/>
    <w:basedOn w:val="Normale"/>
    <w:link w:val="Titolo2Carattere"/>
    <w:uiPriority w:val="9"/>
    <w:qFormat/>
    <w:rsid w:val="00BD4629"/>
    <w:pPr>
      <w:spacing w:before="100" w:beforeAutospacing="1" w:after="100" w:afterAutospacing="1"/>
      <w:outlineLvl w:val="1"/>
    </w:pPr>
    <w:rPr>
      <w:b/>
      <w:bCs/>
      <w:sz w:val="36"/>
      <w:szCs w:val="36"/>
    </w:rPr>
  </w:style>
  <w:style w:type="paragraph" w:styleId="Titolo3">
    <w:name w:val="heading 3"/>
    <w:basedOn w:val="Normale"/>
    <w:link w:val="Titolo3Carattere"/>
    <w:uiPriority w:val="9"/>
    <w:qFormat/>
    <w:rsid w:val="00BD4629"/>
    <w:pPr>
      <w:spacing w:before="100" w:beforeAutospacing="1" w:after="100" w:afterAutospacing="1"/>
      <w:outlineLvl w:val="2"/>
    </w:pPr>
    <w:rPr>
      <w:b/>
      <w:bCs/>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BD4629"/>
    <w:rPr>
      <w:rFonts w:cs="Times New Roman"/>
      <w:b/>
      <w:kern w:val="36"/>
      <w:sz w:val="48"/>
    </w:rPr>
  </w:style>
  <w:style w:type="character" w:customStyle="1" w:styleId="Titolo2Carattere">
    <w:name w:val="Titolo 2 Carattere"/>
    <w:basedOn w:val="Carpredefinitoparagrafo"/>
    <w:link w:val="Titolo2"/>
    <w:uiPriority w:val="9"/>
    <w:locked/>
    <w:rsid w:val="00BD4629"/>
    <w:rPr>
      <w:rFonts w:cs="Times New Roman"/>
      <w:b/>
      <w:sz w:val="36"/>
    </w:rPr>
  </w:style>
  <w:style w:type="character" w:customStyle="1" w:styleId="Titolo3Carattere">
    <w:name w:val="Titolo 3 Carattere"/>
    <w:basedOn w:val="Carpredefinitoparagrafo"/>
    <w:link w:val="Titolo3"/>
    <w:uiPriority w:val="9"/>
    <w:locked/>
    <w:rsid w:val="00BD4629"/>
    <w:rPr>
      <w:rFonts w:cs="Times New Roman"/>
      <w:b/>
      <w:sz w:val="27"/>
    </w:rPr>
  </w:style>
  <w:style w:type="paragraph" w:styleId="Intestazione">
    <w:name w:val="header"/>
    <w:basedOn w:val="Normale"/>
    <w:link w:val="IntestazioneCarattere"/>
    <w:uiPriority w:val="99"/>
    <w:rsid w:val="002B141B"/>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cs="Times New Roman"/>
      <w:sz w:val="24"/>
    </w:rPr>
  </w:style>
  <w:style w:type="paragraph" w:styleId="Pidipagina">
    <w:name w:val="footer"/>
    <w:basedOn w:val="Normale"/>
    <w:link w:val="PidipaginaCarattere"/>
    <w:uiPriority w:val="99"/>
    <w:rsid w:val="002B141B"/>
    <w:pPr>
      <w:tabs>
        <w:tab w:val="center" w:pos="4819"/>
        <w:tab w:val="right" w:pos="9638"/>
      </w:tabs>
    </w:pPr>
  </w:style>
  <w:style w:type="character" w:customStyle="1" w:styleId="PidipaginaCarattere">
    <w:name w:val="Piè di pagina Carattere"/>
    <w:basedOn w:val="Carpredefinitoparagrafo"/>
    <w:link w:val="Pidipagina"/>
    <w:uiPriority w:val="99"/>
    <w:locked/>
    <w:rPr>
      <w:rFonts w:cs="Times New Roman"/>
      <w:sz w:val="24"/>
    </w:rPr>
  </w:style>
  <w:style w:type="character" w:styleId="Collegamentoipertestuale">
    <w:name w:val="Hyperlink"/>
    <w:basedOn w:val="Carpredefinitoparagrafo"/>
    <w:uiPriority w:val="99"/>
    <w:rsid w:val="002B141B"/>
    <w:rPr>
      <w:rFonts w:cs="Times New Roman"/>
      <w:color w:val="0000FF"/>
      <w:u w:val="single"/>
    </w:rPr>
  </w:style>
  <w:style w:type="character" w:styleId="Enfasigrassetto">
    <w:name w:val="Strong"/>
    <w:basedOn w:val="Carpredefinitoparagrafo"/>
    <w:uiPriority w:val="22"/>
    <w:qFormat/>
    <w:rsid w:val="005C7CA4"/>
    <w:rPr>
      <w:rFonts w:cs="Times New Roman"/>
      <w:b/>
    </w:rPr>
  </w:style>
  <w:style w:type="paragraph" w:styleId="NormaleWeb">
    <w:name w:val="Normal (Web)"/>
    <w:basedOn w:val="Normale"/>
    <w:uiPriority w:val="99"/>
    <w:rsid w:val="00B052EE"/>
    <w:pPr>
      <w:spacing w:before="100" w:beforeAutospacing="1" w:after="100" w:afterAutospacing="1"/>
    </w:pPr>
  </w:style>
  <w:style w:type="character" w:customStyle="1" w:styleId="apple-converted-space">
    <w:name w:val="apple-converted-space"/>
    <w:rsid w:val="00A15B4C"/>
  </w:style>
  <w:style w:type="character" w:styleId="Enfasicorsivo">
    <w:name w:val="Emphasis"/>
    <w:basedOn w:val="Carpredefinitoparagrafo"/>
    <w:uiPriority w:val="20"/>
    <w:qFormat/>
    <w:rsid w:val="00F15707"/>
    <w:rPr>
      <w:rFonts w:cs="Times New Roman"/>
      <w:i/>
    </w:rPr>
  </w:style>
  <w:style w:type="character" w:customStyle="1" w:styleId="explain">
    <w:name w:val="explain"/>
    <w:rsid w:val="00BD4629"/>
  </w:style>
  <w:style w:type="character" w:customStyle="1" w:styleId="il">
    <w:name w:val="il"/>
    <w:rsid w:val="00B77E2E"/>
  </w:style>
  <w:style w:type="paragraph" w:styleId="Testofumetto">
    <w:name w:val="Balloon Text"/>
    <w:basedOn w:val="Normale"/>
    <w:link w:val="TestofumettoCarattere"/>
    <w:uiPriority w:val="99"/>
    <w:rsid w:val="00D332E1"/>
    <w:rPr>
      <w:rFonts w:ascii="Tahoma" w:hAnsi="Tahoma" w:cs="Tahoma"/>
      <w:sz w:val="16"/>
      <w:szCs w:val="16"/>
    </w:rPr>
  </w:style>
  <w:style w:type="character" w:customStyle="1" w:styleId="TestofumettoCarattere">
    <w:name w:val="Testo fumetto Carattere"/>
    <w:basedOn w:val="Carpredefinitoparagrafo"/>
    <w:link w:val="Testofumetto"/>
    <w:uiPriority w:val="99"/>
    <w:locked/>
    <w:rsid w:val="00D332E1"/>
    <w:rPr>
      <w:rFonts w:ascii="Tahoma" w:hAnsi="Tahoma" w:cs="Times New Roman"/>
      <w:sz w:val="16"/>
    </w:rPr>
  </w:style>
  <w:style w:type="paragraph" w:styleId="Paragrafoelenco">
    <w:name w:val="List Paragraph"/>
    <w:basedOn w:val="Normale"/>
    <w:uiPriority w:val="34"/>
    <w:qFormat/>
    <w:rsid w:val="007F21C5"/>
    <w:pPr>
      <w:spacing w:after="200" w:line="276" w:lineRule="auto"/>
      <w:ind w:left="720"/>
      <w:contextualSpacing/>
    </w:pPr>
    <w:rPr>
      <w:szCs w:val="22"/>
      <w:lang w:eastAsia="en-US"/>
    </w:rPr>
  </w:style>
  <w:style w:type="character" w:styleId="Collegamentovisitato">
    <w:name w:val="FollowedHyperlink"/>
    <w:basedOn w:val="Carpredefinitoparagrafo"/>
    <w:rsid w:val="0066720A"/>
    <w:rPr>
      <w:color w:val="800080" w:themeColor="followedHyperlink"/>
      <w:u w:val="single"/>
    </w:rPr>
  </w:style>
  <w:style w:type="table" w:styleId="Grigliatabella">
    <w:name w:val="Table Grid"/>
    <w:basedOn w:val="Tabellanormale"/>
    <w:rsid w:val="00482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link w:val="SottotitoloCarattere"/>
    <w:qFormat/>
    <w:rsid w:val="007F21C5"/>
    <w:pPr>
      <w:numPr>
        <w:ilvl w:val="1"/>
      </w:numPr>
      <w:spacing w:after="160"/>
    </w:pPr>
    <w:rPr>
      <w:rFonts w:eastAsiaTheme="minorEastAsia" w:cstheme="minorBidi"/>
      <w:color w:val="5A5A5A" w:themeColor="text1" w:themeTint="A5"/>
      <w:spacing w:val="15"/>
      <w:szCs w:val="22"/>
    </w:rPr>
  </w:style>
  <w:style w:type="character" w:customStyle="1" w:styleId="SottotitoloCarattere">
    <w:name w:val="Sottotitolo Carattere"/>
    <w:basedOn w:val="Carpredefinitoparagrafo"/>
    <w:link w:val="Sottotitolo"/>
    <w:rsid w:val="007F21C5"/>
    <w:rPr>
      <w:rFonts w:ascii="Arial" w:eastAsiaTheme="minorEastAsia" w:hAnsi="Arial" w:cstheme="minorBidi"/>
      <w:color w:val="5A5A5A" w:themeColor="text1" w:themeTint="A5"/>
      <w:spacing w:val="15"/>
      <w:sz w:val="22"/>
      <w:szCs w:val="22"/>
    </w:rPr>
  </w:style>
  <w:style w:type="paragraph" w:styleId="Titolo">
    <w:name w:val="Title"/>
    <w:basedOn w:val="Normale"/>
    <w:next w:val="Normale"/>
    <w:link w:val="TitoloCarattere"/>
    <w:qFormat/>
    <w:rsid w:val="007F21C5"/>
    <w:pPr>
      <w:contextualSpacing/>
    </w:pPr>
    <w:rPr>
      <w:rFonts w:eastAsiaTheme="majorEastAsia" w:cstheme="majorBidi"/>
      <w:spacing w:val="-10"/>
      <w:kern w:val="28"/>
      <w:sz w:val="56"/>
      <w:szCs w:val="56"/>
    </w:rPr>
  </w:style>
  <w:style w:type="character" w:customStyle="1" w:styleId="TitoloCarattere">
    <w:name w:val="Titolo Carattere"/>
    <w:basedOn w:val="Carpredefinitoparagrafo"/>
    <w:link w:val="Titolo"/>
    <w:rsid w:val="007F21C5"/>
    <w:rPr>
      <w:rFonts w:ascii="Arial" w:eastAsiaTheme="majorEastAsia" w:hAnsi="Arial" w:cstheme="majorBidi"/>
      <w:spacing w:val="-10"/>
      <w:kern w:val="28"/>
      <w:sz w:val="56"/>
      <w:szCs w:val="56"/>
    </w:rPr>
  </w:style>
  <w:style w:type="paragraph" w:customStyle="1" w:styleId="Default">
    <w:name w:val="Default"/>
    <w:rsid w:val="00B8236B"/>
    <w:pPr>
      <w:autoSpaceDE w:val="0"/>
      <w:autoSpaceDN w:val="0"/>
      <w:adjustRightInd w:val="0"/>
    </w:pPr>
    <w:rPr>
      <w:rFonts w:ascii="Bookman Old Style" w:eastAsiaTheme="minorHAnsi" w:hAnsi="Bookman Old Style" w:cs="Bookman Old Style"/>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838998">
      <w:marLeft w:val="0"/>
      <w:marRight w:val="0"/>
      <w:marTop w:val="0"/>
      <w:marBottom w:val="0"/>
      <w:divBdr>
        <w:top w:val="none" w:sz="0" w:space="0" w:color="auto"/>
        <w:left w:val="none" w:sz="0" w:space="0" w:color="auto"/>
        <w:bottom w:val="none" w:sz="0" w:space="0" w:color="auto"/>
        <w:right w:val="none" w:sz="0" w:space="0" w:color="auto"/>
      </w:divBdr>
    </w:div>
    <w:div w:id="1833838999">
      <w:marLeft w:val="0"/>
      <w:marRight w:val="0"/>
      <w:marTop w:val="0"/>
      <w:marBottom w:val="0"/>
      <w:divBdr>
        <w:top w:val="none" w:sz="0" w:space="0" w:color="auto"/>
        <w:left w:val="none" w:sz="0" w:space="0" w:color="auto"/>
        <w:bottom w:val="none" w:sz="0" w:space="0" w:color="auto"/>
        <w:right w:val="none" w:sz="0" w:space="0" w:color="auto"/>
      </w:divBdr>
    </w:div>
    <w:div w:id="1833839000">
      <w:marLeft w:val="0"/>
      <w:marRight w:val="0"/>
      <w:marTop w:val="0"/>
      <w:marBottom w:val="0"/>
      <w:divBdr>
        <w:top w:val="none" w:sz="0" w:space="0" w:color="auto"/>
        <w:left w:val="none" w:sz="0" w:space="0" w:color="auto"/>
        <w:bottom w:val="none" w:sz="0" w:space="0" w:color="auto"/>
        <w:right w:val="none" w:sz="0" w:space="0" w:color="auto"/>
      </w:divBdr>
      <w:divsChild>
        <w:div w:id="1833839010">
          <w:marLeft w:val="0"/>
          <w:marRight w:val="0"/>
          <w:marTop w:val="0"/>
          <w:marBottom w:val="0"/>
          <w:divBdr>
            <w:top w:val="none" w:sz="0" w:space="0" w:color="auto"/>
            <w:left w:val="none" w:sz="0" w:space="0" w:color="auto"/>
            <w:bottom w:val="none" w:sz="0" w:space="0" w:color="auto"/>
            <w:right w:val="none" w:sz="0" w:space="0" w:color="auto"/>
          </w:divBdr>
        </w:div>
        <w:div w:id="1833839021">
          <w:marLeft w:val="0"/>
          <w:marRight w:val="0"/>
          <w:marTop w:val="0"/>
          <w:marBottom w:val="0"/>
          <w:divBdr>
            <w:top w:val="none" w:sz="0" w:space="0" w:color="auto"/>
            <w:left w:val="none" w:sz="0" w:space="0" w:color="auto"/>
            <w:bottom w:val="none" w:sz="0" w:space="0" w:color="auto"/>
            <w:right w:val="none" w:sz="0" w:space="0" w:color="auto"/>
          </w:divBdr>
        </w:div>
        <w:div w:id="1833839022">
          <w:marLeft w:val="0"/>
          <w:marRight w:val="0"/>
          <w:marTop w:val="0"/>
          <w:marBottom w:val="0"/>
          <w:divBdr>
            <w:top w:val="none" w:sz="0" w:space="0" w:color="auto"/>
            <w:left w:val="none" w:sz="0" w:space="0" w:color="auto"/>
            <w:bottom w:val="none" w:sz="0" w:space="0" w:color="auto"/>
            <w:right w:val="none" w:sz="0" w:space="0" w:color="auto"/>
          </w:divBdr>
        </w:div>
      </w:divsChild>
    </w:div>
    <w:div w:id="1833839002">
      <w:marLeft w:val="0"/>
      <w:marRight w:val="0"/>
      <w:marTop w:val="0"/>
      <w:marBottom w:val="0"/>
      <w:divBdr>
        <w:top w:val="none" w:sz="0" w:space="0" w:color="auto"/>
        <w:left w:val="none" w:sz="0" w:space="0" w:color="auto"/>
        <w:bottom w:val="none" w:sz="0" w:space="0" w:color="auto"/>
        <w:right w:val="none" w:sz="0" w:space="0" w:color="auto"/>
      </w:divBdr>
    </w:div>
    <w:div w:id="1833839004">
      <w:marLeft w:val="0"/>
      <w:marRight w:val="0"/>
      <w:marTop w:val="0"/>
      <w:marBottom w:val="0"/>
      <w:divBdr>
        <w:top w:val="none" w:sz="0" w:space="0" w:color="auto"/>
        <w:left w:val="none" w:sz="0" w:space="0" w:color="auto"/>
        <w:bottom w:val="none" w:sz="0" w:space="0" w:color="auto"/>
        <w:right w:val="none" w:sz="0" w:space="0" w:color="auto"/>
      </w:divBdr>
    </w:div>
    <w:div w:id="1833839009">
      <w:marLeft w:val="0"/>
      <w:marRight w:val="0"/>
      <w:marTop w:val="0"/>
      <w:marBottom w:val="0"/>
      <w:divBdr>
        <w:top w:val="none" w:sz="0" w:space="0" w:color="auto"/>
        <w:left w:val="none" w:sz="0" w:space="0" w:color="auto"/>
        <w:bottom w:val="none" w:sz="0" w:space="0" w:color="auto"/>
        <w:right w:val="none" w:sz="0" w:space="0" w:color="auto"/>
      </w:divBdr>
    </w:div>
    <w:div w:id="1833839011">
      <w:marLeft w:val="0"/>
      <w:marRight w:val="0"/>
      <w:marTop w:val="0"/>
      <w:marBottom w:val="0"/>
      <w:divBdr>
        <w:top w:val="none" w:sz="0" w:space="0" w:color="auto"/>
        <w:left w:val="none" w:sz="0" w:space="0" w:color="auto"/>
        <w:bottom w:val="none" w:sz="0" w:space="0" w:color="auto"/>
        <w:right w:val="none" w:sz="0" w:space="0" w:color="auto"/>
      </w:divBdr>
    </w:div>
    <w:div w:id="1833839013">
      <w:marLeft w:val="0"/>
      <w:marRight w:val="0"/>
      <w:marTop w:val="0"/>
      <w:marBottom w:val="0"/>
      <w:divBdr>
        <w:top w:val="none" w:sz="0" w:space="0" w:color="auto"/>
        <w:left w:val="none" w:sz="0" w:space="0" w:color="auto"/>
        <w:bottom w:val="none" w:sz="0" w:space="0" w:color="auto"/>
        <w:right w:val="none" w:sz="0" w:space="0" w:color="auto"/>
      </w:divBdr>
    </w:div>
    <w:div w:id="1833839014">
      <w:marLeft w:val="0"/>
      <w:marRight w:val="0"/>
      <w:marTop w:val="0"/>
      <w:marBottom w:val="0"/>
      <w:divBdr>
        <w:top w:val="none" w:sz="0" w:space="0" w:color="auto"/>
        <w:left w:val="none" w:sz="0" w:space="0" w:color="auto"/>
        <w:bottom w:val="none" w:sz="0" w:space="0" w:color="auto"/>
        <w:right w:val="none" w:sz="0" w:space="0" w:color="auto"/>
      </w:divBdr>
    </w:div>
    <w:div w:id="1833839015">
      <w:marLeft w:val="0"/>
      <w:marRight w:val="0"/>
      <w:marTop w:val="0"/>
      <w:marBottom w:val="0"/>
      <w:divBdr>
        <w:top w:val="none" w:sz="0" w:space="0" w:color="auto"/>
        <w:left w:val="none" w:sz="0" w:space="0" w:color="auto"/>
        <w:bottom w:val="none" w:sz="0" w:space="0" w:color="auto"/>
        <w:right w:val="none" w:sz="0" w:space="0" w:color="auto"/>
      </w:divBdr>
      <w:divsChild>
        <w:div w:id="1833839023">
          <w:marLeft w:val="0"/>
          <w:marRight w:val="0"/>
          <w:marTop w:val="0"/>
          <w:marBottom w:val="0"/>
          <w:divBdr>
            <w:top w:val="none" w:sz="0" w:space="0" w:color="auto"/>
            <w:left w:val="none" w:sz="0" w:space="0" w:color="auto"/>
            <w:bottom w:val="none" w:sz="0" w:space="0" w:color="auto"/>
            <w:right w:val="none" w:sz="0" w:space="0" w:color="auto"/>
          </w:divBdr>
          <w:divsChild>
            <w:div w:id="1833839006">
              <w:marLeft w:val="0"/>
              <w:marRight w:val="0"/>
              <w:marTop w:val="0"/>
              <w:marBottom w:val="0"/>
              <w:divBdr>
                <w:top w:val="none" w:sz="0" w:space="0" w:color="auto"/>
                <w:left w:val="none" w:sz="0" w:space="0" w:color="auto"/>
                <w:bottom w:val="none" w:sz="0" w:space="0" w:color="auto"/>
                <w:right w:val="none" w:sz="0" w:space="0" w:color="auto"/>
              </w:divBdr>
            </w:div>
            <w:div w:id="1833839019">
              <w:marLeft w:val="240"/>
              <w:marRight w:val="0"/>
              <w:marTop w:val="240"/>
              <w:marBottom w:val="120"/>
              <w:divBdr>
                <w:top w:val="single" w:sz="8" w:space="0" w:color="CCCCCC"/>
                <w:left w:val="single" w:sz="8" w:space="0" w:color="CCCCCC"/>
                <w:bottom w:val="single" w:sz="8" w:space="0" w:color="CCCCCC"/>
                <w:right w:val="single" w:sz="8" w:space="0" w:color="CCCCCC"/>
              </w:divBdr>
              <w:divsChild>
                <w:div w:id="1833839001">
                  <w:marLeft w:val="0"/>
                  <w:marRight w:val="0"/>
                  <w:marTop w:val="0"/>
                  <w:marBottom w:val="0"/>
                  <w:divBdr>
                    <w:top w:val="none" w:sz="0" w:space="0" w:color="auto"/>
                    <w:left w:val="none" w:sz="0" w:space="0" w:color="auto"/>
                    <w:bottom w:val="none" w:sz="0" w:space="0" w:color="auto"/>
                    <w:right w:val="none" w:sz="0" w:space="0" w:color="auto"/>
                  </w:divBdr>
                  <w:divsChild>
                    <w:div w:id="1833839007">
                      <w:marLeft w:val="0"/>
                      <w:marRight w:val="0"/>
                      <w:marTop w:val="0"/>
                      <w:marBottom w:val="0"/>
                      <w:divBdr>
                        <w:top w:val="none" w:sz="0" w:space="0" w:color="auto"/>
                        <w:left w:val="none" w:sz="0" w:space="0" w:color="auto"/>
                        <w:bottom w:val="none" w:sz="0" w:space="0" w:color="auto"/>
                        <w:right w:val="none" w:sz="0" w:space="0" w:color="auto"/>
                      </w:divBdr>
                    </w:div>
                  </w:divsChild>
                </w:div>
                <w:div w:id="1833839012">
                  <w:marLeft w:val="0"/>
                  <w:marRight w:val="0"/>
                  <w:marTop w:val="0"/>
                  <w:marBottom w:val="0"/>
                  <w:divBdr>
                    <w:top w:val="none" w:sz="0" w:space="0" w:color="auto"/>
                    <w:left w:val="none" w:sz="0" w:space="0" w:color="auto"/>
                    <w:bottom w:val="none" w:sz="0" w:space="0" w:color="auto"/>
                    <w:right w:val="none" w:sz="0" w:space="0" w:color="auto"/>
                  </w:divBdr>
                  <w:divsChild>
                    <w:div w:id="183383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839016">
      <w:marLeft w:val="0"/>
      <w:marRight w:val="0"/>
      <w:marTop w:val="0"/>
      <w:marBottom w:val="0"/>
      <w:divBdr>
        <w:top w:val="none" w:sz="0" w:space="0" w:color="auto"/>
        <w:left w:val="none" w:sz="0" w:space="0" w:color="auto"/>
        <w:bottom w:val="none" w:sz="0" w:space="0" w:color="auto"/>
        <w:right w:val="none" w:sz="0" w:space="0" w:color="auto"/>
      </w:divBdr>
      <w:divsChild>
        <w:div w:id="1833839003">
          <w:marLeft w:val="0"/>
          <w:marRight w:val="0"/>
          <w:marTop w:val="0"/>
          <w:marBottom w:val="0"/>
          <w:divBdr>
            <w:top w:val="none" w:sz="0" w:space="0" w:color="auto"/>
            <w:left w:val="none" w:sz="0" w:space="0" w:color="auto"/>
            <w:bottom w:val="none" w:sz="0" w:space="0" w:color="auto"/>
            <w:right w:val="none" w:sz="0" w:space="0" w:color="auto"/>
          </w:divBdr>
        </w:div>
        <w:div w:id="1833839032">
          <w:marLeft w:val="0"/>
          <w:marRight w:val="0"/>
          <w:marTop w:val="0"/>
          <w:marBottom w:val="0"/>
          <w:divBdr>
            <w:top w:val="none" w:sz="0" w:space="0" w:color="auto"/>
            <w:left w:val="none" w:sz="0" w:space="0" w:color="auto"/>
            <w:bottom w:val="none" w:sz="0" w:space="0" w:color="auto"/>
            <w:right w:val="none" w:sz="0" w:space="0" w:color="auto"/>
          </w:divBdr>
        </w:div>
      </w:divsChild>
    </w:div>
    <w:div w:id="1833839018">
      <w:marLeft w:val="0"/>
      <w:marRight w:val="0"/>
      <w:marTop w:val="0"/>
      <w:marBottom w:val="0"/>
      <w:divBdr>
        <w:top w:val="none" w:sz="0" w:space="0" w:color="auto"/>
        <w:left w:val="none" w:sz="0" w:space="0" w:color="auto"/>
        <w:bottom w:val="none" w:sz="0" w:space="0" w:color="auto"/>
        <w:right w:val="none" w:sz="0" w:space="0" w:color="auto"/>
      </w:divBdr>
      <w:divsChild>
        <w:div w:id="1833839017">
          <w:marLeft w:val="0"/>
          <w:marRight w:val="0"/>
          <w:marTop w:val="0"/>
          <w:marBottom w:val="0"/>
          <w:divBdr>
            <w:top w:val="none" w:sz="0" w:space="0" w:color="auto"/>
            <w:left w:val="none" w:sz="0" w:space="0" w:color="auto"/>
            <w:bottom w:val="none" w:sz="0" w:space="0" w:color="auto"/>
            <w:right w:val="none" w:sz="0" w:space="0" w:color="auto"/>
          </w:divBdr>
        </w:div>
      </w:divsChild>
    </w:div>
    <w:div w:id="1833839026">
      <w:marLeft w:val="0"/>
      <w:marRight w:val="0"/>
      <w:marTop w:val="0"/>
      <w:marBottom w:val="0"/>
      <w:divBdr>
        <w:top w:val="none" w:sz="0" w:space="0" w:color="auto"/>
        <w:left w:val="none" w:sz="0" w:space="0" w:color="auto"/>
        <w:bottom w:val="none" w:sz="0" w:space="0" w:color="auto"/>
        <w:right w:val="none" w:sz="0" w:space="0" w:color="auto"/>
      </w:divBdr>
    </w:div>
    <w:div w:id="1833839028">
      <w:marLeft w:val="0"/>
      <w:marRight w:val="0"/>
      <w:marTop w:val="0"/>
      <w:marBottom w:val="0"/>
      <w:divBdr>
        <w:top w:val="none" w:sz="0" w:space="0" w:color="auto"/>
        <w:left w:val="none" w:sz="0" w:space="0" w:color="auto"/>
        <w:bottom w:val="none" w:sz="0" w:space="0" w:color="auto"/>
        <w:right w:val="none" w:sz="0" w:space="0" w:color="auto"/>
      </w:divBdr>
    </w:div>
    <w:div w:id="1833839029">
      <w:marLeft w:val="0"/>
      <w:marRight w:val="0"/>
      <w:marTop w:val="0"/>
      <w:marBottom w:val="0"/>
      <w:divBdr>
        <w:top w:val="none" w:sz="0" w:space="0" w:color="auto"/>
        <w:left w:val="none" w:sz="0" w:space="0" w:color="auto"/>
        <w:bottom w:val="none" w:sz="0" w:space="0" w:color="auto"/>
        <w:right w:val="none" w:sz="0" w:space="0" w:color="auto"/>
      </w:divBdr>
    </w:div>
    <w:div w:id="1833839030">
      <w:marLeft w:val="0"/>
      <w:marRight w:val="0"/>
      <w:marTop w:val="0"/>
      <w:marBottom w:val="0"/>
      <w:divBdr>
        <w:top w:val="none" w:sz="0" w:space="0" w:color="auto"/>
        <w:left w:val="none" w:sz="0" w:space="0" w:color="auto"/>
        <w:bottom w:val="none" w:sz="0" w:space="0" w:color="auto"/>
        <w:right w:val="none" w:sz="0" w:space="0" w:color="auto"/>
      </w:divBdr>
      <w:divsChild>
        <w:div w:id="1833839005">
          <w:marLeft w:val="0"/>
          <w:marRight w:val="0"/>
          <w:marTop w:val="0"/>
          <w:marBottom w:val="0"/>
          <w:divBdr>
            <w:top w:val="none" w:sz="0" w:space="0" w:color="auto"/>
            <w:left w:val="none" w:sz="0" w:space="0" w:color="auto"/>
            <w:bottom w:val="none" w:sz="0" w:space="0" w:color="auto"/>
            <w:right w:val="none" w:sz="0" w:space="0" w:color="auto"/>
          </w:divBdr>
        </w:div>
        <w:div w:id="1833839008">
          <w:marLeft w:val="0"/>
          <w:marRight w:val="0"/>
          <w:marTop w:val="0"/>
          <w:marBottom w:val="0"/>
          <w:divBdr>
            <w:top w:val="none" w:sz="0" w:space="0" w:color="auto"/>
            <w:left w:val="none" w:sz="0" w:space="0" w:color="auto"/>
            <w:bottom w:val="none" w:sz="0" w:space="0" w:color="auto"/>
            <w:right w:val="none" w:sz="0" w:space="0" w:color="auto"/>
          </w:divBdr>
        </w:div>
        <w:div w:id="1833839020">
          <w:marLeft w:val="0"/>
          <w:marRight w:val="0"/>
          <w:marTop w:val="0"/>
          <w:marBottom w:val="0"/>
          <w:divBdr>
            <w:top w:val="none" w:sz="0" w:space="0" w:color="auto"/>
            <w:left w:val="none" w:sz="0" w:space="0" w:color="auto"/>
            <w:bottom w:val="none" w:sz="0" w:space="0" w:color="auto"/>
            <w:right w:val="none" w:sz="0" w:space="0" w:color="auto"/>
          </w:divBdr>
        </w:div>
        <w:div w:id="1833839024">
          <w:marLeft w:val="0"/>
          <w:marRight w:val="0"/>
          <w:marTop w:val="0"/>
          <w:marBottom w:val="0"/>
          <w:divBdr>
            <w:top w:val="none" w:sz="0" w:space="0" w:color="auto"/>
            <w:left w:val="none" w:sz="0" w:space="0" w:color="auto"/>
            <w:bottom w:val="none" w:sz="0" w:space="0" w:color="auto"/>
            <w:right w:val="none" w:sz="0" w:space="0" w:color="auto"/>
          </w:divBdr>
        </w:div>
        <w:div w:id="1833839027">
          <w:marLeft w:val="0"/>
          <w:marRight w:val="0"/>
          <w:marTop w:val="0"/>
          <w:marBottom w:val="0"/>
          <w:divBdr>
            <w:top w:val="none" w:sz="0" w:space="0" w:color="auto"/>
            <w:left w:val="none" w:sz="0" w:space="0" w:color="auto"/>
            <w:bottom w:val="none" w:sz="0" w:space="0" w:color="auto"/>
            <w:right w:val="none" w:sz="0" w:space="0" w:color="auto"/>
          </w:divBdr>
        </w:div>
      </w:divsChild>
    </w:div>
    <w:div w:id="18338390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ttore@unife.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greteria@pec.lepida.it" TargetMode="External"/><Relationship Id="rId5" Type="http://schemas.openxmlformats.org/officeDocument/2006/relationships/webSettings" Target="webSettings.xml"/><Relationship Id="rId10" Type="http://schemas.openxmlformats.org/officeDocument/2006/relationships/hyperlink" Target="mailto:dpo-team@lepida.it" TargetMode="External"/><Relationship Id="rId4" Type="http://schemas.openxmlformats.org/officeDocument/2006/relationships/settings" Target="settings.xml"/><Relationship Id="rId9" Type="http://schemas.openxmlformats.org/officeDocument/2006/relationships/hyperlink" Target="mailto:ateneo@pec.unife.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367BB-2FF5-4CC0-B2D7-713E09C52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Pages>
  <Words>794</Words>
  <Characters>4530</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Cocchi</dc:creator>
  <cp:lastModifiedBy>Erika</cp:lastModifiedBy>
  <cp:revision>5</cp:revision>
  <cp:lastPrinted>2019-04-03T06:49:00Z</cp:lastPrinted>
  <dcterms:created xsi:type="dcterms:W3CDTF">2023-09-20T14:03:00Z</dcterms:created>
  <dcterms:modified xsi:type="dcterms:W3CDTF">2023-09-21T09:26:00Z</dcterms:modified>
</cp:coreProperties>
</file>