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D15E8" w14:textId="77777777" w:rsidR="00DB4A6C" w:rsidRPr="006A7561" w:rsidRDefault="00DB4A6C" w:rsidP="006A7561">
      <w:pPr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it-IT"/>
        </w:rPr>
      </w:pPr>
      <w:bookmarkStart w:id="0" w:name="_GoBack"/>
      <w:bookmarkEnd w:id="0"/>
      <w:r w:rsidRPr="006A7561">
        <w:rPr>
          <w:rFonts w:eastAsia="Times New Roman" w:cs="Times New Roman"/>
          <w:b/>
          <w:bCs/>
          <w:i/>
          <w:iCs/>
          <w:sz w:val="28"/>
          <w:szCs w:val="28"/>
          <w:lang w:eastAsia="it-IT"/>
        </w:rPr>
        <w:t>GUIDA AI FORUM</w:t>
      </w:r>
    </w:p>
    <w:p w14:paraId="1D6E463E" w14:textId="77777777" w:rsidR="00DB4A6C" w:rsidRPr="006A7561" w:rsidRDefault="00DB4A6C" w:rsidP="006A7561">
      <w:pPr>
        <w:jc w:val="both"/>
        <w:rPr>
          <w:rFonts w:eastAsia="Times New Roman" w:cs="Times New Roman"/>
          <w:lang w:eastAsia="it-IT"/>
        </w:rPr>
      </w:pPr>
    </w:p>
    <w:p w14:paraId="2A896DA6" w14:textId="77777777" w:rsidR="00F20302" w:rsidRDefault="00F20302" w:rsidP="006A7561">
      <w:pPr>
        <w:jc w:val="both"/>
        <w:rPr>
          <w:rFonts w:eastAsia="Times New Roman" w:cs="Times New Roman"/>
          <w:lang w:eastAsia="it-IT"/>
        </w:rPr>
      </w:pPr>
      <w:r w:rsidRPr="006A7561">
        <w:rPr>
          <w:rFonts w:eastAsia="Times New Roman" w:cs="Times New Roman"/>
          <w:lang w:eastAsia="it-IT"/>
        </w:rPr>
        <w:t>L’attività “Forum” consente di tenere discussioni asincrone tra i partecipanti, facilitando lo scambio di idee e informazioni.</w:t>
      </w:r>
    </w:p>
    <w:p w14:paraId="75404AD3" w14:textId="77777777" w:rsidR="006A7561" w:rsidRPr="006A7561" w:rsidRDefault="006A7561" w:rsidP="006A7561">
      <w:pPr>
        <w:jc w:val="both"/>
        <w:rPr>
          <w:rFonts w:eastAsia="Times New Roman" w:cs="Times New Roman"/>
          <w:lang w:eastAsia="it-IT"/>
        </w:rPr>
      </w:pPr>
    </w:p>
    <w:p w14:paraId="3E837278" w14:textId="77777777" w:rsidR="006A7561" w:rsidRDefault="00F20302" w:rsidP="006A7561">
      <w:pPr>
        <w:jc w:val="both"/>
        <w:rPr>
          <w:rFonts w:cs="Times New Roman"/>
        </w:rPr>
      </w:pPr>
      <w:r w:rsidRPr="006A7561">
        <w:rPr>
          <w:rFonts w:cs="Times New Roman"/>
        </w:rPr>
        <w:t>Prend</w:t>
      </w:r>
      <w:r w:rsidR="006A7561">
        <w:rPr>
          <w:rFonts w:cs="Times New Roman"/>
        </w:rPr>
        <w:t>iamo</w:t>
      </w:r>
      <w:r w:rsidRPr="006A7561">
        <w:rPr>
          <w:rFonts w:cs="Times New Roman"/>
        </w:rPr>
        <w:t xml:space="preserve"> ad esempio l’insegnamento “Storia Romana”</w:t>
      </w:r>
      <w:r w:rsidR="006A7561">
        <w:rPr>
          <w:rFonts w:cs="Times New Roman"/>
        </w:rPr>
        <w:t xml:space="preserve">. </w:t>
      </w:r>
    </w:p>
    <w:p w14:paraId="53CB3C23" w14:textId="77777777" w:rsidR="00F20302" w:rsidRDefault="006A7561" w:rsidP="006A7561">
      <w:pPr>
        <w:jc w:val="both"/>
        <w:rPr>
          <w:rFonts w:cs="Times New Roman"/>
        </w:rPr>
      </w:pPr>
      <w:r w:rsidRPr="006A7561">
        <w:rPr>
          <w:rFonts w:cs="Times New Roman"/>
        </w:rPr>
        <w:t>A</w:t>
      </w:r>
      <w:r w:rsidR="00F20302" w:rsidRPr="006A7561">
        <w:rPr>
          <w:rFonts w:cs="Times New Roman"/>
        </w:rPr>
        <w:t xml:space="preserve">ll’interno </w:t>
      </w:r>
      <w:r>
        <w:rPr>
          <w:rFonts w:cs="Times New Roman"/>
        </w:rPr>
        <w:t>della pagina dedicata all’insegnamento</w:t>
      </w:r>
      <w:r w:rsidR="00F20302" w:rsidRPr="006A7561">
        <w:rPr>
          <w:rFonts w:cs="Times New Roman"/>
        </w:rPr>
        <w:t xml:space="preserve"> troveremo la voce “Forum”</w:t>
      </w:r>
    </w:p>
    <w:p w14:paraId="36CEDCB0" w14:textId="77777777" w:rsidR="00E87CB6" w:rsidRPr="006A7561" w:rsidRDefault="00E87CB6" w:rsidP="006A7561">
      <w:pPr>
        <w:jc w:val="both"/>
        <w:rPr>
          <w:rFonts w:cs="Times New Roman"/>
        </w:rPr>
      </w:pPr>
    </w:p>
    <w:p w14:paraId="38F51AD6" w14:textId="77777777" w:rsidR="008844B1" w:rsidRDefault="00F20302" w:rsidP="006A7561">
      <w:pPr>
        <w:jc w:val="both"/>
        <w:rPr>
          <w:rFonts w:cs="Times New Roman"/>
        </w:rPr>
      </w:pPr>
      <w:r w:rsidRPr="006A7561">
        <w:rPr>
          <w:rFonts w:cs="Times New Roman"/>
          <w:noProof/>
          <w:lang w:eastAsia="it-IT"/>
        </w:rPr>
        <w:drawing>
          <wp:inline distT="0" distB="0" distL="0" distR="0" wp14:anchorId="6550E58D" wp14:editId="6B833E31">
            <wp:extent cx="6044665" cy="2463800"/>
            <wp:effectExtent l="38100" t="38100" r="38735" b="3810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ta 2020-03-27 alle 15.38.40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60" b="3568"/>
                    <a:stretch/>
                  </pic:blipFill>
                  <pic:spPr bwMode="auto">
                    <a:xfrm>
                      <a:off x="0" y="0"/>
                      <a:ext cx="6045320" cy="2464067"/>
                    </a:xfrm>
                    <a:prstGeom prst="rect">
                      <a:avLst/>
                    </a:prstGeom>
                    <a:ln w="28575"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1367D9" w14:textId="77777777" w:rsidR="006A7561" w:rsidRPr="006A7561" w:rsidRDefault="006A7561" w:rsidP="006A7561">
      <w:pPr>
        <w:jc w:val="both"/>
        <w:rPr>
          <w:rFonts w:cs="Times New Roman"/>
        </w:rPr>
      </w:pPr>
    </w:p>
    <w:p w14:paraId="3983BD15" w14:textId="77777777" w:rsidR="006A7561" w:rsidRDefault="006A7561" w:rsidP="006A7561">
      <w:pPr>
        <w:jc w:val="both"/>
        <w:rPr>
          <w:rFonts w:cs="Times New Roman"/>
        </w:rPr>
      </w:pPr>
      <w:r>
        <w:rPr>
          <w:rFonts w:cs="Times New Roman"/>
        </w:rPr>
        <w:t>Dopo aver cliccato</w:t>
      </w:r>
      <w:r w:rsidR="00F20302" w:rsidRPr="006A7561">
        <w:rPr>
          <w:rFonts w:cs="Times New Roman"/>
        </w:rPr>
        <w:t xml:space="preserve"> sulla voce “Forum”, apparirà la seguente scher</w:t>
      </w:r>
      <w:r w:rsidR="00DB4A6C" w:rsidRPr="006A7561">
        <w:rPr>
          <w:rFonts w:cs="Times New Roman"/>
        </w:rPr>
        <w:t xml:space="preserve">mata. </w:t>
      </w:r>
    </w:p>
    <w:p w14:paraId="0DF9B2E3" w14:textId="77777777" w:rsidR="00F20302" w:rsidRPr="006A7561" w:rsidRDefault="006A7561" w:rsidP="006A7561">
      <w:pPr>
        <w:jc w:val="both"/>
        <w:rPr>
          <w:rFonts w:cs="Times New Roman"/>
        </w:rPr>
      </w:pPr>
      <w:r>
        <w:rPr>
          <w:rFonts w:cs="Times New Roman"/>
        </w:rPr>
        <w:t>P</w:t>
      </w:r>
      <w:r w:rsidRPr="006A7561">
        <w:rPr>
          <w:rFonts w:cs="Times New Roman"/>
        </w:rPr>
        <w:t xml:space="preserve">er </w:t>
      </w:r>
      <w:r>
        <w:rPr>
          <w:rFonts w:cs="Times New Roman"/>
        </w:rPr>
        <w:t>creare</w:t>
      </w:r>
      <w:r w:rsidRPr="006A7561">
        <w:rPr>
          <w:rFonts w:cs="Times New Roman"/>
        </w:rPr>
        <w:t xml:space="preserve"> una discussione con gli studenti</w:t>
      </w:r>
      <w:r>
        <w:rPr>
          <w:rFonts w:cs="Times New Roman"/>
        </w:rPr>
        <w:t xml:space="preserve"> basterà </w:t>
      </w:r>
      <w:r w:rsidR="00DB4A6C" w:rsidRPr="006A7561">
        <w:rPr>
          <w:rFonts w:cs="Times New Roman"/>
        </w:rPr>
        <w:t>cliccare</w:t>
      </w:r>
      <w:r>
        <w:rPr>
          <w:rFonts w:cs="Times New Roman"/>
        </w:rPr>
        <w:t xml:space="preserve"> su</w:t>
      </w:r>
      <w:r w:rsidR="00DB4A6C" w:rsidRPr="006A7561">
        <w:rPr>
          <w:rFonts w:cs="Times New Roman"/>
        </w:rPr>
        <w:t xml:space="preserve"> “Aggiungi un argomento di discussione”</w:t>
      </w:r>
      <w:r>
        <w:rPr>
          <w:rFonts w:cs="Times New Roman"/>
        </w:rPr>
        <w:t>.</w:t>
      </w:r>
    </w:p>
    <w:p w14:paraId="3F50634A" w14:textId="77777777" w:rsidR="00F20302" w:rsidRPr="006A7561" w:rsidRDefault="00F20302" w:rsidP="006A7561">
      <w:pPr>
        <w:jc w:val="both"/>
        <w:rPr>
          <w:rFonts w:cs="Times New Roman"/>
        </w:rPr>
      </w:pPr>
    </w:p>
    <w:p w14:paraId="09FDE9E6" w14:textId="77777777" w:rsidR="00F20302" w:rsidRPr="006A7561" w:rsidRDefault="00F20302" w:rsidP="006A7561">
      <w:pPr>
        <w:jc w:val="both"/>
        <w:rPr>
          <w:rFonts w:cs="Times New Roman"/>
        </w:rPr>
      </w:pPr>
      <w:r w:rsidRPr="006A7561">
        <w:rPr>
          <w:rFonts w:cs="Times New Roman"/>
          <w:noProof/>
          <w:lang w:eastAsia="it-IT"/>
        </w:rPr>
        <w:drawing>
          <wp:inline distT="0" distB="0" distL="0" distR="0" wp14:anchorId="24F5D431" wp14:editId="05DA0EFB">
            <wp:extent cx="6044565" cy="2980237"/>
            <wp:effectExtent l="38100" t="38100" r="38735" b="4254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ermata 2020-03-27 alle 15.39.1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303" cy="2980601"/>
                    </a:xfrm>
                    <a:prstGeom prst="rect">
                      <a:avLst/>
                    </a:prstGeom>
                    <a:ln w="2857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6D02D220" w14:textId="77777777" w:rsidR="00DB4A6C" w:rsidRPr="006A7561" w:rsidRDefault="00DB4A6C" w:rsidP="006A7561">
      <w:pPr>
        <w:jc w:val="both"/>
        <w:rPr>
          <w:rFonts w:cs="Times New Roman"/>
        </w:rPr>
      </w:pPr>
    </w:p>
    <w:p w14:paraId="204410F6" w14:textId="77777777" w:rsidR="00F20302" w:rsidRPr="006A7561" w:rsidRDefault="00DB4A6C" w:rsidP="006A7561">
      <w:pPr>
        <w:jc w:val="both"/>
        <w:rPr>
          <w:rFonts w:cs="Times New Roman"/>
        </w:rPr>
      </w:pPr>
      <w:r w:rsidRPr="006A7561">
        <w:rPr>
          <w:rFonts w:cs="Times New Roman"/>
        </w:rPr>
        <w:t>Una volta creat</w:t>
      </w:r>
      <w:r w:rsidR="006A7561">
        <w:rPr>
          <w:rFonts w:cs="Times New Roman"/>
        </w:rPr>
        <w:t>a la discussione docenti e studenti potranno</w:t>
      </w:r>
      <w:r w:rsidRPr="006A7561">
        <w:rPr>
          <w:rFonts w:cs="Times New Roman"/>
        </w:rPr>
        <w:t xml:space="preserve"> </w:t>
      </w:r>
      <w:r w:rsidR="006A7561">
        <w:rPr>
          <w:rFonts w:cs="Times New Roman"/>
        </w:rPr>
        <w:t xml:space="preserve">partecipare ad essa </w:t>
      </w:r>
      <w:r w:rsidRPr="006A7561">
        <w:rPr>
          <w:rFonts w:cs="Times New Roman"/>
        </w:rPr>
        <w:t>clicc</w:t>
      </w:r>
      <w:r w:rsidR="006A7561">
        <w:rPr>
          <w:rFonts w:cs="Times New Roman"/>
        </w:rPr>
        <w:t>ando</w:t>
      </w:r>
      <w:r w:rsidRPr="006A7561">
        <w:rPr>
          <w:rFonts w:cs="Times New Roman"/>
        </w:rPr>
        <w:t xml:space="preserve"> sul nome </w:t>
      </w:r>
      <w:r w:rsidR="006A7561">
        <w:rPr>
          <w:rFonts w:cs="Times New Roman"/>
        </w:rPr>
        <w:t>de</w:t>
      </w:r>
      <w:r w:rsidR="00E87CB6">
        <w:rPr>
          <w:rFonts w:cs="Times New Roman"/>
        </w:rPr>
        <w:t>l</w:t>
      </w:r>
      <w:r w:rsidRPr="006A7561">
        <w:rPr>
          <w:rFonts w:cs="Times New Roman"/>
        </w:rPr>
        <w:t>la discussione</w:t>
      </w:r>
      <w:r w:rsidR="006A7561">
        <w:rPr>
          <w:rFonts w:cs="Times New Roman"/>
        </w:rPr>
        <w:t>.</w:t>
      </w:r>
    </w:p>
    <w:p w14:paraId="6E4B603E" w14:textId="77777777" w:rsidR="00F20302" w:rsidRPr="006A7561" w:rsidRDefault="00F20302" w:rsidP="006A7561">
      <w:pPr>
        <w:jc w:val="both"/>
        <w:rPr>
          <w:rFonts w:cs="Times New Roman"/>
        </w:rPr>
      </w:pPr>
    </w:p>
    <w:p w14:paraId="5CB8112C" w14:textId="77777777" w:rsidR="00F20302" w:rsidRPr="006A7561" w:rsidRDefault="00F20302" w:rsidP="006A7561">
      <w:pPr>
        <w:jc w:val="both"/>
        <w:rPr>
          <w:rFonts w:cs="Times New Roman"/>
        </w:rPr>
      </w:pPr>
      <w:r w:rsidRPr="006A7561">
        <w:rPr>
          <w:rFonts w:cs="Times New Roman"/>
          <w:noProof/>
          <w:lang w:eastAsia="it-IT"/>
        </w:rPr>
        <w:lastRenderedPageBreak/>
        <w:drawing>
          <wp:inline distT="0" distB="0" distL="0" distR="0" wp14:anchorId="197D68FC" wp14:editId="7B314F0E">
            <wp:extent cx="6063615" cy="1215390"/>
            <wp:effectExtent l="38100" t="38100" r="32385" b="419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ermata 2020-03-27 alle 15.39.35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2"/>
                    <a:stretch/>
                  </pic:blipFill>
                  <pic:spPr bwMode="auto">
                    <a:xfrm>
                      <a:off x="0" y="0"/>
                      <a:ext cx="6081237" cy="1218922"/>
                    </a:xfrm>
                    <a:prstGeom prst="rect">
                      <a:avLst/>
                    </a:prstGeom>
                    <a:ln w="28575" cap="flat" cmpd="sng" algn="ctr">
                      <a:solidFill>
                        <a:srgbClr val="0070C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77BF7F" w14:textId="77777777" w:rsidR="00DB4A6C" w:rsidRPr="006A7561" w:rsidRDefault="00DB4A6C" w:rsidP="006A7561">
      <w:pPr>
        <w:jc w:val="both"/>
        <w:rPr>
          <w:rFonts w:cs="Times New Roman"/>
        </w:rPr>
      </w:pPr>
    </w:p>
    <w:p w14:paraId="38FA1DF0" w14:textId="77777777" w:rsidR="00DB4A6C" w:rsidRPr="006A7561" w:rsidRDefault="00DB4A6C" w:rsidP="006A7561">
      <w:pPr>
        <w:jc w:val="both"/>
        <w:rPr>
          <w:rFonts w:cs="Times New Roman"/>
        </w:rPr>
      </w:pPr>
    </w:p>
    <w:p w14:paraId="6E5B5FDE" w14:textId="77777777" w:rsidR="00DB4A6C" w:rsidRPr="006A7561" w:rsidRDefault="006A7561" w:rsidP="006A7561">
      <w:pPr>
        <w:jc w:val="both"/>
        <w:rPr>
          <w:rFonts w:cs="Times New Roman"/>
        </w:rPr>
      </w:pPr>
      <w:r>
        <w:rPr>
          <w:rFonts w:cs="Times New Roman"/>
        </w:rPr>
        <w:t xml:space="preserve">All’interno della discussione si potranno leggere tutti i contenuti fino a quel momento scritti. Per rispondere basterà cliccare su </w:t>
      </w:r>
      <w:r w:rsidR="00DB4A6C" w:rsidRPr="006A7561">
        <w:rPr>
          <w:rFonts w:cs="Times New Roman"/>
        </w:rPr>
        <w:t>“Rispondi”</w:t>
      </w:r>
      <w:r>
        <w:rPr>
          <w:rFonts w:cs="Times New Roman"/>
        </w:rPr>
        <w:t>.</w:t>
      </w:r>
    </w:p>
    <w:p w14:paraId="4279C621" w14:textId="77777777" w:rsidR="00DB4A6C" w:rsidRPr="006A7561" w:rsidRDefault="00DB4A6C" w:rsidP="006A7561">
      <w:pPr>
        <w:jc w:val="both"/>
        <w:rPr>
          <w:rFonts w:cs="Times New Roman"/>
        </w:rPr>
      </w:pPr>
    </w:p>
    <w:p w14:paraId="54B2AAD7" w14:textId="77777777" w:rsidR="00F20302" w:rsidRPr="006A7561" w:rsidRDefault="00F20302" w:rsidP="006A7561">
      <w:pPr>
        <w:jc w:val="both"/>
      </w:pPr>
      <w:r w:rsidRPr="006A7561">
        <w:rPr>
          <w:noProof/>
          <w:lang w:eastAsia="it-IT"/>
        </w:rPr>
        <w:drawing>
          <wp:inline distT="0" distB="0" distL="0" distR="0" wp14:anchorId="2DB2BF2D" wp14:editId="3D5CFB30">
            <wp:extent cx="6063615" cy="3197924"/>
            <wp:effectExtent l="38100" t="38100" r="32385" b="4064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hermata 2020-03-27 alle 15.39.45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74" r="857"/>
                    <a:stretch/>
                  </pic:blipFill>
                  <pic:spPr bwMode="auto">
                    <a:xfrm>
                      <a:off x="0" y="0"/>
                      <a:ext cx="6063916" cy="3198083"/>
                    </a:xfrm>
                    <a:prstGeom prst="rect">
                      <a:avLst/>
                    </a:prstGeom>
                    <a:ln w="28575"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20302" w:rsidRPr="006A7561" w:rsidSect="00DB5F4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302"/>
    <w:rsid w:val="00176F65"/>
    <w:rsid w:val="004F66EE"/>
    <w:rsid w:val="006A7561"/>
    <w:rsid w:val="008844B1"/>
    <w:rsid w:val="00B950BB"/>
    <w:rsid w:val="00DB4A6C"/>
    <w:rsid w:val="00DB5F4D"/>
    <w:rsid w:val="00E87CB6"/>
    <w:rsid w:val="00F2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183591"/>
  <w15:chartTrackingRefBased/>
  <w15:docId w15:val="{8E9042D1-F295-1045-864F-6D609196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9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Utente di Microsoft Office</cp:lastModifiedBy>
  <cp:revision>2</cp:revision>
  <dcterms:created xsi:type="dcterms:W3CDTF">2020-03-29T22:26:00Z</dcterms:created>
  <dcterms:modified xsi:type="dcterms:W3CDTF">2020-03-29T22:26:00Z</dcterms:modified>
</cp:coreProperties>
</file>