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97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4057837" cy="1141069"/>
            <wp:effectExtent l="0" t="0" r="0" b="2540"/>
            <wp:docPr id="7" name="Immagine 7" descr="Sigillo Studi Umanist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illo Studi Umanistic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715" cy="115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69" w:rsidRDefault="00F53169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F53169" w:rsidRDefault="00F53169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B51275" w:rsidRPr="00BD4897" w:rsidRDefault="002B3456" w:rsidP="00F53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Graduatorie</w:t>
      </w:r>
      <w:r w:rsidR="00BD4897" w:rsidRPr="00BD4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della selezione pubblica, per titoli, per il conferimento di incarichi di insegnamento (ai sensi dell’art. 23 della Legge 30 dicembre 2010, n. 240)</w:t>
      </w:r>
    </w:p>
    <w:p w:rsidR="00BD4897" w:rsidRPr="00BD4897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D4897" w:rsidRPr="00BD4897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D48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Accademico 2018/2019</w:t>
      </w:r>
    </w:p>
    <w:p w:rsidR="00BD4897" w:rsidRPr="00BD4897" w:rsidRDefault="00616CAB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B51275" w:rsidRPr="00F53169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F5316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Delibera del Consiglio di Dipartimento del </w:t>
      </w:r>
      <w:r w:rsidR="002B345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giorno </w:t>
      </w:r>
      <w:r w:rsidR="00CA19F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10 ottobre</w:t>
      </w:r>
      <w:r w:rsidRPr="00F5316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2018</w:t>
      </w:r>
    </w:p>
    <w:p w:rsidR="00BD4897" w:rsidRPr="00BD4897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D4897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CA19F7" w:rsidRPr="00A900B2" w:rsidRDefault="00CA19F7" w:rsidP="00CA19F7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A900B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Corso di Laurea Magistrale in Culture e tradizioni del Medio Evo e del Rinascimento (LM-14)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7"/>
        <w:gridCol w:w="1559"/>
        <w:gridCol w:w="1275"/>
        <w:gridCol w:w="604"/>
        <w:gridCol w:w="426"/>
        <w:gridCol w:w="1701"/>
        <w:gridCol w:w="2514"/>
      </w:tblGrid>
      <w:tr w:rsidR="00CA19F7" w:rsidRPr="00CA19F7" w:rsidTr="00A900B2">
        <w:trPr>
          <w:trHeight w:val="57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Insegnamento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SSD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Tipo insegnamento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CFU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Compenso lordo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Calendario delle lezioni</w:t>
            </w:r>
          </w:p>
        </w:tc>
      </w:tr>
      <w:tr w:rsidR="00CA19F7" w:rsidRPr="00CA19F7" w:rsidTr="00A900B2">
        <w:trPr>
          <w:trHeight w:val="57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Letteratura teatrale greca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L-FIL-LET/02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Ufficiale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Euro 750,00</w:t>
            </w:r>
          </w:p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7" w:rsidRPr="00A900B2" w:rsidRDefault="00CA19F7" w:rsidP="00A900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Secondo Semestre didattico</w:t>
            </w:r>
            <w:r w:rsidR="00A900B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</w:p>
        </w:tc>
      </w:tr>
    </w:tbl>
    <w:p w:rsidR="00A900B2" w:rsidRDefault="00A900B2" w:rsidP="00A900B2">
      <w:pPr>
        <w:pStyle w:val="NormaleWeb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0"/>
          <w:szCs w:val="20"/>
        </w:rPr>
      </w:pPr>
    </w:p>
    <w:p w:rsidR="00CA19F7" w:rsidRPr="00CA19F7" w:rsidRDefault="00CA19F7" w:rsidP="00CA19F7">
      <w:pPr>
        <w:pStyle w:val="Normale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A900B2">
        <w:rPr>
          <w:b/>
          <w:color w:val="222222"/>
          <w:sz w:val="20"/>
          <w:szCs w:val="20"/>
        </w:rPr>
        <w:t>Leonardo Fiorentini</w:t>
      </w:r>
      <w:r w:rsidRPr="00CA19F7">
        <w:rPr>
          <w:color w:val="222222"/>
          <w:sz w:val="20"/>
          <w:szCs w:val="20"/>
        </w:rPr>
        <w:t xml:space="preserve"> punti 49/70;</w:t>
      </w:r>
    </w:p>
    <w:p w:rsidR="00CA19F7" w:rsidRPr="00CA19F7" w:rsidRDefault="00CA19F7" w:rsidP="00CA19F7">
      <w:pPr>
        <w:pStyle w:val="NormaleWeb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0"/>
          <w:szCs w:val="20"/>
        </w:rPr>
      </w:pPr>
    </w:p>
    <w:p w:rsidR="00A900B2" w:rsidRDefault="00A900B2" w:rsidP="00CA19F7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19F7" w:rsidRPr="00CA19F7" w:rsidRDefault="00CA19F7" w:rsidP="00CA19F7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A19F7">
        <w:rPr>
          <w:rFonts w:ascii="Times New Roman" w:hAnsi="Times New Roman" w:cs="Times New Roman"/>
          <w:b/>
          <w:sz w:val="20"/>
          <w:szCs w:val="20"/>
          <w:u w:val="single"/>
        </w:rPr>
        <w:t>Corso di Laurea Magistrale in Quaternario, Preistoria e Archeologia (LM-2)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8"/>
        <w:gridCol w:w="947"/>
        <w:gridCol w:w="1735"/>
        <w:gridCol w:w="849"/>
        <w:gridCol w:w="426"/>
        <w:gridCol w:w="1700"/>
        <w:gridCol w:w="2521"/>
      </w:tblGrid>
      <w:tr w:rsidR="00CA19F7" w:rsidRPr="00CA19F7" w:rsidTr="00A900B2">
        <w:trPr>
          <w:trHeight w:val="78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Insegnamento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SSD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Tipo insegnamento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CFU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Compenso lordo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Calendario delle lezioni</w:t>
            </w:r>
          </w:p>
        </w:tc>
      </w:tr>
      <w:tr w:rsidR="00CA19F7" w:rsidRPr="00CA19F7" w:rsidTr="00A900B2">
        <w:trPr>
          <w:trHeight w:val="57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Metodologie: tecnologia delle forme vascolari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L-ANT/10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Ufficiale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Euro 750,00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Secondo Semestre didattico</w:t>
            </w:r>
          </w:p>
          <w:p w:rsidR="00CA19F7" w:rsidRPr="00CA19F7" w:rsidRDefault="00CA19F7" w:rsidP="00A900B2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:rsidR="00A900B2" w:rsidRDefault="00A900B2" w:rsidP="00A900B2">
      <w:pPr>
        <w:pStyle w:val="NormaleWeb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0"/>
          <w:szCs w:val="20"/>
        </w:rPr>
      </w:pPr>
    </w:p>
    <w:p w:rsidR="00CA19F7" w:rsidRDefault="00CA19F7" w:rsidP="00CA19F7">
      <w:pPr>
        <w:pStyle w:val="Normale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222222"/>
          <w:sz w:val="20"/>
          <w:szCs w:val="20"/>
        </w:rPr>
      </w:pPr>
      <w:r w:rsidRPr="00A900B2">
        <w:rPr>
          <w:b/>
          <w:color w:val="222222"/>
          <w:sz w:val="20"/>
          <w:szCs w:val="20"/>
        </w:rPr>
        <w:t>Valentina Cannavò</w:t>
      </w:r>
      <w:r w:rsidRPr="00CA19F7">
        <w:rPr>
          <w:color w:val="222222"/>
          <w:sz w:val="20"/>
          <w:szCs w:val="20"/>
        </w:rPr>
        <w:t xml:space="preserve"> punti 47/70.</w:t>
      </w:r>
    </w:p>
    <w:p w:rsidR="00A900B2" w:rsidRPr="00CA19F7" w:rsidRDefault="00A900B2" w:rsidP="00A900B2">
      <w:pPr>
        <w:pStyle w:val="NormaleWeb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0"/>
          <w:szCs w:val="20"/>
        </w:rPr>
      </w:pPr>
    </w:p>
    <w:p w:rsidR="00CA19F7" w:rsidRPr="00CA19F7" w:rsidRDefault="00CA19F7" w:rsidP="00CA19F7">
      <w:pPr>
        <w:pStyle w:val="NormaleWeb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0"/>
          <w:szCs w:val="20"/>
        </w:rPr>
      </w:pPr>
    </w:p>
    <w:p w:rsidR="00A900B2" w:rsidRDefault="00A900B2" w:rsidP="00CA19F7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19F7" w:rsidRPr="00CA19F7" w:rsidRDefault="00CA19F7" w:rsidP="00CA19F7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A19F7">
        <w:rPr>
          <w:rFonts w:ascii="Times New Roman" w:hAnsi="Times New Roman" w:cs="Times New Roman"/>
          <w:b/>
          <w:sz w:val="20"/>
          <w:szCs w:val="20"/>
          <w:u w:val="single"/>
        </w:rPr>
        <w:t>Corso di Laurea Magistrale in Quaternario, Preistoria e Archeologia (LM-2)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0"/>
        <w:gridCol w:w="850"/>
        <w:gridCol w:w="1455"/>
        <w:gridCol w:w="850"/>
        <w:gridCol w:w="426"/>
        <w:gridCol w:w="1701"/>
        <w:gridCol w:w="2514"/>
      </w:tblGrid>
      <w:tr w:rsidR="00CA19F7" w:rsidRPr="00CA19F7" w:rsidTr="00A900B2">
        <w:trPr>
          <w:trHeight w:val="7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Insegnamento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SSD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Tipo insegnamento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CFU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Compenso lordo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Calendario delle lezioni</w:t>
            </w:r>
          </w:p>
        </w:tc>
      </w:tr>
      <w:tr w:rsidR="00CA19F7" w:rsidRPr="00CA19F7" w:rsidTr="00A900B2">
        <w:trPr>
          <w:trHeight w:val="5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Evoluzione degli insiemi faunistici del Quaternario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GEO/01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Ufficiale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Euro 750,00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Secondo Semestre </w:t>
            </w:r>
            <w:r w:rsidR="00A900B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didattico</w:t>
            </w:r>
          </w:p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:rsidR="00A900B2" w:rsidRDefault="00A900B2" w:rsidP="00A900B2">
      <w:pPr>
        <w:pStyle w:val="Paragrafoelenco"/>
        <w:shd w:val="clear" w:color="auto" w:fill="FFFFFF"/>
        <w:tabs>
          <w:tab w:val="left" w:pos="993"/>
        </w:tabs>
        <w:rPr>
          <w:rFonts w:ascii="Times New Roman" w:hAnsi="Times New Roman" w:cs="Times New Roman"/>
          <w:color w:val="222222"/>
          <w:sz w:val="20"/>
          <w:szCs w:val="20"/>
        </w:rPr>
      </w:pPr>
    </w:p>
    <w:p w:rsidR="00CA19F7" w:rsidRPr="00CA19F7" w:rsidRDefault="00A900B2" w:rsidP="00CA19F7">
      <w:pPr>
        <w:pStyle w:val="Paragrafoelenco"/>
        <w:numPr>
          <w:ilvl w:val="0"/>
          <w:numId w:val="25"/>
        </w:numPr>
        <w:shd w:val="clear" w:color="auto" w:fill="FFFFFF"/>
        <w:tabs>
          <w:tab w:val="left" w:pos="993"/>
        </w:tabs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color w:val="222222"/>
          <w:sz w:val="20"/>
          <w:szCs w:val="20"/>
        </w:rPr>
        <w:t>Marzia Breda</w:t>
      </w:r>
      <w:r w:rsidR="00CA19F7" w:rsidRPr="00CA19F7">
        <w:rPr>
          <w:rFonts w:ascii="Times New Roman" w:hAnsi="Times New Roman" w:cs="Times New Roman"/>
          <w:color w:val="222222"/>
          <w:sz w:val="20"/>
          <w:szCs w:val="20"/>
        </w:rPr>
        <w:t>, punti 64,50/70;</w:t>
      </w:r>
    </w:p>
    <w:p w:rsidR="00CA19F7" w:rsidRPr="00A900B2" w:rsidRDefault="00A900B2" w:rsidP="00A900B2">
      <w:pPr>
        <w:pStyle w:val="Paragrafoelenco"/>
        <w:numPr>
          <w:ilvl w:val="0"/>
          <w:numId w:val="25"/>
        </w:numPr>
        <w:shd w:val="clear" w:color="auto" w:fill="FFFFFF"/>
        <w:tabs>
          <w:tab w:val="left" w:pos="993"/>
        </w:tabs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b/>
          <w:color w:val="222222"/>
          <w:sz w:val="20"/>
          <w:szCs w:val="20"/>
        </w:rPr>
        <w:t>Claudio Berto</w:t>
      </w:r>
      <w:r>
        <w:rPr>
          <w:rFonts w:ascii="Times New Roman" w:hAnsi="Times New Roman" w:cs="Times New Roman"/>
          <w:color w:val="222222"/>
          <w:sz w:val="20"/>
          <w:szCs w:val="20"/>
        </w:rPr>
        <w:t>, punti 51/70.</w:t>
      </w:r>
    </w:p>
    <w:p w:rsidR="00CA19F7" w:rsidRPr="00CA19F7" w:rsidRDefault="00CA19F7" w:rsidP="00CA19F7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A19F7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Corso di Laurea Magistrale in Lingue e letterature straniere (LM-37)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0"/>
        <w:gridCol w:w="949"/>
        <w:gridCol w:w="1736"/>
        <w:gridCol w:w="709"/>
        <w:gridCol w:w="567"/>
        <w:gridCol w:w="1701"/>
        <w:gridCol w:w="2514"/>
      </w:tblGrid>
      <w:tr w:rsidR="00CA19F7" w:rsidRPr="00CA19F7" w:rsidTr="00A900B2">
        <w:trPr>
          <w:trHeight w:val="57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Insegnamento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SSD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Tipo insegnamento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CFU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Compenso lordo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Calendario delle lezioni</w:t>
            </w:r>
          </w:p>
        </w:tc>
      </w:tr>
      <w:tr w:rsidR="00CA19F7" w:rsidRPr="00CA19F7" w:rsidTr="00A900B2">
        <w:trPr>
          <w:trHeight w:val="57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Didattica della lingua francese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L-LIN/04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Ufficiale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Euro 750,00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Secondo Semestre </w:t>
            </w:r>
            <w:r w:rsidR="00A900B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didattico</w:t>
            </w:r>
          </w:p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00B2" w:rsidRDefault="00A900B2" w:rsidP="00A900B2">
      <w:pPr>
        <w:pStyle w:val="Paragrafoelenco"/>
        <w:shd w:val="clear" w:color="auto" w:fill="FFFFFF"/>
        <w:tabs>
          <w:tab w:val="left" w:pos="993"/>
        </w:tabs>
        <w:rPr>
          <w:rFonts w:ascii="Times New Roman" w:hAnsi="Times New Roman" w:cs="Times New Roman"/>
          <w:color w:val="222222"/>
          <w:sz w:val="20"/>
          <w:szCs w:val="20"/>
        </w:rPr>
      </w:pPr>
    </w:p>
    <w:p w:rsidR="00CA19F7" w:rsidRPr="00CA19F7" w:rsidRDefault="00CA19F7" w:rsidP="00CA19F7">
      <w:pPr>
        <w:pStyle w:val="Paragrafoelenco"/>
        <w:numPr>
          <w:ilvl w:val="0"/>
          <w:numId w:val="26"/>
        </w:numPr>
        <w:shd w:val="clear" w:color="auto" w:fill="FFFFFF"/>
        <w:tabs>
          <w:tab w:val="left" w:pos="993"/>
        </w:tabs>
        <w:rPr>
          <w:rFonts w:ascii="Times New Roman" w:hAnsi="Times New Roman" w:cs="Times New Roman"/>
          <w:color w:val="222222"/>
          <w:sz w:val="20"/>
          <w:szCs w:val="20"/>
        </w:rPr>
      </w:pPr>
      <w:r w:rsidRPr="00A900B2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Francesca </w:t>
      </w:r>
      <w:proofErr w:type="spellStart"/>
      <w:r w:rsidR="00A900B2" w:rsidRPr="00A900B2">
        <w:rPr>
          <w:rFonts w:ascii="Times New Roman" w:hAnsi="Times New Roman" w:cs="Times New Roman"/>
          <w:b/>
          <w:color w:val="222222"/>
          <w:sz w:val="20"/>
          <w:szCs w:val="20"/>
        </w:rPr>
        <w:t>Lorandini</w:t>
      </w:r>
      <w:proofErr w:type="spellEnd"/>
      <w:r w:rsidRPr="00CA19F7">
        <w:rPr>
          <w:rFonts w:ascii="Times New Roman" w:hAnsi="Times New Roman" w:cs="Times New Roman"/>
          <w:color w:val="222222"/>
          <w:sz w:val="20"/>
          <w:szCs w:val="20"/>
        </w:rPr>
        <w:t xml:space="preserve"> punti 61/70;</w:t>
      </w:r>
    </w:p>
    <w:p w:rsidR="00CA19F7" w:rsidRPr="00CA19F7" w:rsidRDefault="00CA19F7" w:rsidP="00CA19F7">
      <w:pPr>
        <w:pStyle w:val="Paragrafoelenco"/>
        <w:numPr>
          <w:ilvl w:val="0"/>
          <w:numId w:val="26"/>
        </w:numPr>
        <w:shd w:val="clear" w:color="auto" w:fill="FFFFFF"/>
        <w:tabs>
          <w:tab w:val="left" w:pos="993"/>
        </w:tabs>
        <w:rPr>
          <w:rFonts w:ascii="Times New Roman" w:hAnsi="Times New Roman" w:cs="Times New Roman"/>
          <w:color w:val="222222"/>
          <w:sz w:val="20"/>
          <w:szCs w:val="20"/>
        </w:rPr>
      </w:pPr>
      <w:r w:rsidRPr="00A900B2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Silvia </w:t>
      </w:r>
      <w:r w:rsidR="00A900B2" w:rsidRPr="00A900B2">
        <w:rPr>
          <w:rFonts w:ascii="Times New Roman" w:hAnsi="Times New Roman" w:cs="Times New Roman"/>
          <w:b/>
          <w:color w:val="222222"/>
          <w:sz w:val="20"/>
          <w:szCs w:val="20"/>
        </w:rPr>
        <w:t>Modena</w:t>
      </w:r>
      <w:r w:rsidR="00A900B2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CA19F7">
        <w:rPr>
          <w:rFonts w:ascii="Times New Roman" w:hAnsi="Times New Roman" w:cs="Times New Roman"/>
          <w:color w:val="222222"/>
          <w:sz w:val="20"/>
          <w:szCs w:val="20"/>
        </w:rPr>
        <w:t>punti 52,50/70.</w:t>
      </w:r>
    </w:p>
    <w:p w:rsidR="00A900B2" w:rsidRDefault="00A900B2" w:rsidP="00A900B2">
      <w:pPr>
        <w:pStyle w:val="Paragrafoelenc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900B2" w:rsidRPr="00A900B2" w:rsidRDefault="00A900B2" w:rsidP="00A900B2">
      <w:pPr>
        <w:ind w:left="36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900B2" w:rsidRPr="00A900B2" w:rsidRDefault="00A900B2" w:rsidP="00A900B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900B2">
        <w:rPr>
          <w:rFonts w:ascii="Times New Roman" w:hAnsi="Times New Roman" w:cs="Times New Roman"/>
          <w:b/>
          <w:sz w:val="20"/>
          <w:szCs w:val="20"/>
          <w:u w:val="single"/>
        </w:rPr>
        <w:t>Corso di Laurea Magistrale in Lingue e letterature straniere (LM-37)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98"/>
        <w:gridCol w:w="948"/>
        <w:gridCol w:w="1735"/>
        <w:gridCol w:w="709"/>
        <w:gridCol w:w="567"/>
        <w:gridCol w:w="1700"/>
        <w:gridCol w:w="2373"/>
      </w:tblGrid>
      <w:tr w:rsidR="00CA19F7" w:rsidRPr="00CA19F7" w:rsidTr="00A900B2">
        <w:trPr>
          <w:trHeight w:val="57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Denominazione Insegnamento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SSD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Tipo insegnamento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CFU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Compenso lordo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Periodo svolgimento delle lezioni</w:t>
            </w:r>
          </w:p>
        </w:tc>
      </w:tr>
      <w:tr w:rsidR="00CA19F7" w:rsidRPr="00CA19F7" w:rsidTr="00A900B2">
        <w:trPr>
          <w:trHeight w:val="57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Lingua francese: traduzione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L-LIN/04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Ufficiale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Euro 750,00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Secondo Semestre didattico </w:t>
            </w:r>
          </w:p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00B2" w:rsidRDefault="00A900B2" w:rsidP="00A900B2">
      <w:pPr>
        <w:pStyle w:val="Paragrafoelenco"/>
        <w:shd w:val="clear" w:color="auto" w:fill="FFFFFF"/>
        <w:tabs>
          <w:tab w:val="left" w:pos="993"/>
        </w:tabs>
        <w:rPr>
          <w:rFonts w:ascii="Times New Roman" w:hAnsi="Times New Roman" w:cs="Times New Roman"/>
          <w:color w:val="222222"/>
          <w:sz w:val="20"/>
          <w:szCs w:val="20"/>
        </w:rPr>
      </w:pPr>
    </w:p>
    <w:p w:rsidR="00CA19F7" w:rsidRPr="00A900B2" w:rsidRDefault="00CA19F7" w:rsidP="00996526">
      <w:pPr>
        <w:pStyle w:val="Paragrafoelenco"/>
        <w:numPr>
          <w:ilvl w:val="0"/>
          <w:numId w:val="28"/>
        </w:numPr>
        <w:shd w:val="clear" w:color="auto" w:fill="FFFFFF"/>
        <w:tabs>
          <w:tab w:val="left" w:pos="993"/>
        </w:tabs>
        <w:ind w:left="709" w:firstLine="0"/>
        <w:rPr>
          <w:rFonts w:ascii="Times New Roman" w:hAnsi="Times New Roman" w:cs="Times New Roman"/>
          <w:color w:val="222222"/>
          <w:sz w:val="20"/>
          <w:szCs w:val="20"/>
        </w:rPr>
      </w:pPr>
      <w:r w:rsidRPr="00A900B2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Francesca </w:t>
      </w:r>
      <w:proofErr w:type="spellStart"/>
      <w:proofErr w:type="gramStart"/>
      <w:r w:rsidR="00A900B2" w:rsidRPr="00A900B2">
        <w:rPr>
          <w:rFonts w:ascii="Times New Roman" w:hAnsi="Times New Roman" w:cs="Times New Roman"/>
          <w:b/>
          <w:color w:val="222222"/>
          <w:sz w:val="20"/>
          <w:szCs w:val="20"/>
        </w:rPr>
        <w:t>Lorandini</w:t>
      </w:r>
      <w:proofErr w:type="spellEnd"/>
      <w:r w:rsidR="00A900B2" w:rsidRPr="00A900B2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A900B2">
        <w:rPr>
          <w:rFonts w:ascii="Times New Roman" w:hAnsi="Times New Roman" w:cs="Times New Roman"/>
          <w:color w:val="222222"/>
          <w:sz w:val="20"/>
          <w:szCs w:val="20"/>
        </w:rPr>
        <w:t xml:space="preserve"> punti</w:t>
      </w:r>
      <w:proofErr w:type="gramEnd"/>
      <w:r w:rsidRPr="00A900B2">
        <w:rPr>
          <w:rFonts w:ascii="Times New Roman" w:hAnsi="Times New Roman" w:cs="Times New Roman"/>
          <w:color w:val="222222"/>
          <w:sz w:val="20"/>
          <w:szCs w:val="20"/>
        </w:rPr>
        <w:t xml:space="preserve"> 61/70;</w:t>
      </w:r>
    </w:p>
    <w:p w:rsidR="00CA19F7" w:rsidRPr="00A900B2" w:rsidRDefault="00CA19F7" w:rsidP="00996526">
      <w:pPr>
        <w:pStyle w:val="Paragrafoelenco"/>
        <w:numPr>
          <w:ilvl w:val="0"/>
          <w:numId w:val="28"/>
        </w:numPr>
        <w:shd w:val="clear" w:color="auto" w:fill="FFFFFF"/>
        <w:tabs>
          <w:tab w:val="left" w:pos="993"/>
        </w:tabs>
        <w:ind w:left="709" w:firstLine="0"/>
        <w:rPr>
          <w:rFonts w:ascii="Times New Roman" w:hAnsi="Times New Roman" w:cs="Times New Roman"/>
          <w:color w:val="222222"/>
          <w:sz w:val="20"/>
          <w:szCs w:val="20"/>
        </w:rPr>
      </w:pPr>
      <w:proofErr w:type="gramStart"/>
      <w:r w:rsidRPr="00A900B2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Silvia </w:t>
      </w:r>
      <w:r w:rsidR="00A900B2" w:rsidRPr="00A900B2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 Modena</w:t>
      </w:r>
      <w:proofErr w:type="gramEnd"/>
      <w:r w:rsidR="00A900B2" w:rsidRPr="00A900B2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A900B2">
        <w:rPr>
          <w:rFonts w:ascii="Times New Roman" w:hAnsi="Times New Roman" w:cs="Times New Roman"/>
          <w:color w:val="222222"/>
          <w:sz w:val="20"/>
          <w:szCs w:val="20"/>
        </w:rPr>
        <w:t>punti 52,50/7</w:t>
      </w:r>
      <w:bookmarkStart w:id="0" w:name="_GoBack"/>
      <w:bookmarkEnd w:id="0"/>
      <w:r w:rsidRPr="00A900B2">
        <w:rPr>
          <w:rFonts w:ascii="Times New Roman" w:hAnsi="Times New Roman" w:cs="Times New Roman"/>
          <w:color w:val="222222"/>
          <w:sz w:val="20"/>
          <w:szCs w:val="20"/>
        </w:rPr>
        <w:t>0.</w:t>
      </w:r>
    </w:p>
    <w:p w:rsidR="00A900B2" w:rsidRDefault="00A900B2" w:rsidP="00A900B2">
      <w:pPr>
        <w:pStyle w:val="Paragrafoelenco"/>
        <w:ind w:left="10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900B2" w:rsidRPr="00A900B2" w:rsidRDefault="00A900B2" w:rsidP="00A900B2">
      <w:pPr>
        <w:pStyle w:val="Paragrafoelenco"/>
        <w:ind w:left="10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900B2" w:rsidRPr="00A900B2" w:rsidRDefault="00A900B2" w:rsidP="00A900B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900B2">
        <w:rPr>
          <w:rFonts w:ascii="Times New Roman" w:hAnsi="Times New Roman" w:cs="Times New Roman"/>
          <w:b/>
          <w:sz w:val="20"/>
          <w:szCs w:val="20"/>
          <w:u w:val="single"/>
        </w:rPr>
        <w:t>Corso di Laurea Magistrale in Lingue e letterature straniere (LM-37)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0"/>
        <w:gridCol w:w="949"/>
        <w:gridCol w:w="1736"/>
        <w:gridCol w:w="709"/>
        <w:gridCol w:w="567"/>
        <w:gridCol w:w="1701"/>
        <w:gridCol w:w="2233"/>
      </w:tblGrid>
      <w:tr w:rsidR="00CA19F7" w:rsidRPr="00CA19F7" w:rsidTr="00A900B2">
        <w:trPr>
          <w:trHeight w:val="57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Insegnamento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SSD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Tipo insegnamento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CFU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Compenso lordo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Calendario delle lezioni</w:t>
            </w:r>
          </w:p>
        </w:tc>
      </w:tr>
      <w:tr w:rsidR="00CA19F7" w:rsidRPr="00CA19F7" w:rsidTr="00A900B2">
        <w:trPr>
          <w:trHeight w:val="57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Didattica della lingua spagnola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L-LIN/07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Ufficiale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CA19F7" w:rsidRDefault="00CA19F7" w:rsidP="007228F5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Euro 750,00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F7" w:rsidRPr="00A900B2" w:rsidRDefault="00CA19F7" w:rsidP="007228F5">
            <w:pPr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</w:rPr>
            </w:pPr>
            <w:r w:rsidRPr="00CA19F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Secondo Semestre </w:t>
            </w:r>
            <w:r w:rsidRPr="00A900B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didattico</w:t>
            </w:r>
          </w:p>
        </w:tc>
      </w:tr>
    </w:tbl>
    <w:p w:rsidR="00A900B2" w:rsidRDefault="00A900B2" w:rsidP="00A900B2">
      <w:pPr>
        <w:pStyle w:val="Paragrafoelenco"/>
        <w:shd w:val="clear" w:color="auto" w:fill="FFFFFF"/>
        <w:tabs>
          <w:tab w:val="left" w:pos="993"/>
        </w:tabs>
        <w:rPr>
          <w:rFonts w:ascii="Times New Roman" w:hAnsi="Times New Roman" w:cs="Times New Roman"/>
          <w:color w:val="222222"/>
          <w:sz w:val="20"/>
          <w:szCs w:val="20"/>
        </w:rPr>
      </w:pPr>
    </w:p>
    <w:p w:rsidR="00CA19F7" w:rsidRPr="00CA19F7" w:rsidRDefault="00CA19F7" w:rsidP="00CA19F7">
      <w:pPr>
        <w:pStyle w:val="Paragrafoelenco"/>
        <w:numPr>
          <w:ilvl w:val="0"/>
          <w:numId w:val="27"/>
        </w:numPr>
        <w:shd w:val="clear" w:color="auto" w:fill="FFFFFF"/>
        <w:tabs>
          <w:tab w:val="left" w:pos="993"/>
        </w:tabs>
        <w:rPr>
          <w:rFonts w:ascii="Times New Roman" w:hAnsi="Times New Roman" w:cs="Times New Roman"/>
          <w:color w:val="222222"/>
          <w:sz w:val="20"/>
          <w:szCs w:val="20"/>
        </w:rPr>
      </w:pPr>
      <w:r w:rsidRPr="00A900B2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Matteo </w:t>
      </w:r>
      <w:r w:rsidR="00A900B2" w:rsidRPr="00A900B2">
        <w:rPr>
          <w:rFonts w:ascii="Times New Roman" w:hAnsi="Times New Roman" w:cs="Times New Roman"/>
          <w:b/>
          <w:color w:val="222222"/>
          <w:sz w:val="20"/>
          <w:szCs w:val="20"/>
        </w:rPr>
        <w:t>Mancinelli</w:t>
      </w:r>
      <w:r w:rsidR="00A900B2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CA19F7">
        <w:rPr>
          <w:rFonts w:ascii="Times New Roman" w:hAnsi="Times New Roman" w:cs="Times New Roman"/>
          <w:color w:val="222222"/>
          <w:sz w:val="20"/>
          <w:szCs w:val="20"/>
        </w:rPr>
        <w:t>punti 40/70;</w:t>
      </w:r>
    </w:p>
    <w:p w:rsidR="00CA19F7" w:rsidRPr="00CA19F7" w:rsidRDefault="00A900B2" w:rsidP="00CA19F7">
      <w:pPr>
        <w:pStyle w:val="Paragrafoelenco"/>
        <w:numPr>
          <w:ilvl w:val="0"/>
          <w:numId w:val="27"/>
        </w:numPr>
        <w:shd w:val="clear" w:color="auto" w:fill="FFFFFF"/>
        <w:tabs>
          <w:tab w:val="left" w:pos="993"/>
        </w:tabs>
        <w:rPr>
          <w:rFonts w:ascii="Times New Roman" w:hAnsi="Times New Roman" w:cs="Times New Roman"/>
          <w:color w:val="222222"/>
          <w:sz w:val="20"/>
          <w:szCs w:val="20"/>
        </w:rPr>
      </w:pPr>
      <w:r w:rsidRPr="00A900B2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Juan </w:t>
      </w:r>
      <w:proofErr w:type="spellStart"/>
      <w:r w:rsidR="00CA19F7" w:rsidRPr="00A900B2">
        <w:rPr>
          <w:rFonts w:ascii="Times New Roman" w:hAnsi="Times New Roman" w:cs="Times New Roman"/>
          <w:b/>
          <w:color w:val="222222"/>
          <w:sz w:val="20"/>
          <w:szCs w:val="20"/>
        </w:rPr>
        <w:t>Figueroa</w:t>
      </w:r>
      <w:proofErr w:type="spellEnd"/>
      <w:r w:rsidR="00CA19F7" w:rsidRPr="00A900B2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 </w:t>
      </w:r>
      <w:proofErr w:type="spellStart"/>
      <w:r w:rsidR="00CA19F7" w:rsidRPr="00A900B2">
        <w:rPr>
          <w:rFonts w:ascii="Times New Roman" w:hAnsi="Times New Roman" w:cs="Times New Roman"/>
          <w:b/>
          <w:color w:val="222222"/>
          <w:sz w:val="20"/>
          <w:szCs w:val="20"/>
        </w:rPr>
        <w:t>Martìnez</w:t>
      </w:r>
      <w:proofErr w:type="spellEnd"/>
      <w:r w:rsidR="00CA19F7" w:rsidRPr="00CA19F7">
        <w:rPr>
          <w:rFonts w:ascii="Times New Roman" w:hAnsi="Times New Roman" w:cs="Times New Roman"/>
          <w:color w:val="222222"/>
          <w:sz w:val="20"/>
          <w:szCs w:val="20"/>
        </w:rPr>
        <w:t xml:space="preserve"> punti 26,50/70.</w:t>
      </w:r>
    </w:p>
    <w:p w:rsidR="00F53169" w:rsidRDefault="00F53169" w:rsidP="00B5127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F53169" w:rsidRDefault="00A900B2" w:rsidP="00B5127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Ferrara, 12</w:t>
      </w:r>
      <w:r w:rsidR="00CA19F7">
        <w:rPr>
          <w:rFonts w:ascii="Times New Roman" w:hAnsi="Times New Roman" w:cs="Times New Roman"/>
          <w:color w:val="222222"/>
          <w:sz w:val="24"/>
          <w:szCs w:val="24"/>
        </w:rPr>
        <w:t xml:space="preserve"> ottobre</w:t>
      </w:r>
      <w:r w:rsidR="00F53169">
        <w:rPr>
          <w:rFonts w:ascii="Times New Roman" w:hAnsi="Times New Roman" w:cs="Times New Roman"/>
          <w:color w:val="222222"/>
          <w:sz w:val="24"/>
          <w:szCs w:val="24"/>
        </w:rPr>
        <w:t xml:space="preserve"> 2018</w:t>
      </w:r>
    </w:p>
    <w:p w:rsidR="00F53169" w:rsidRDefault="00F53169" w:rsidP="00B5127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  <w:t>Il Direttore del Dipartimento</w:t>
      </w:r>
    </w:p>
    <w:p w:rsidR="00F53169" w:rsidRDefault="00F53169" w:rsidP="00F53169">
      <w:pPr>
        <w:shd w:val="clear" w:color="auto" w:fill="FFFFFF"/>
        <w:ind w:left="595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F.to Prof. Matteo Galli</w:t>
      </w:r>
    </w:p>
    <w:p w:rsidR="00B51275" w:rsidRDefault="00B51275" w:rsidP="00B51275">
      <w:pPr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B35CCA" w:rsidRDefault="00B35CCA" w:rsidP="00B51275"/>
    <w:sectPr w:rsidR="00B35CCA" w:rsidSect="000D0152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584"/>
    <w:multiLevelType w:val="hybridMultilevel"/>
    <w:tmpl w:val="29502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842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D2F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E4A1B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00EC0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1136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1452"/>
    <w:multiLevelType w:val="hybridMultilevel"/>
    <w:tmpl w:val="493E4AC6"/>
    <w:lvl w:ilvl="0" w:tplc="0D3C0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77DD4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A06F2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716"/>
    <w:multiLevelType w:val="hybridMultilevel"/>
    <w:tmpl w:val="C5526D2C"/>
    <w:lvl w:ilvl="0" w:tplc="9A123D3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007477C"/>
    <w:multiLevelType w:val="hybridMultilevel"/>
    <w:tmpl w:val="ADBEF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E1E30"/>
    <w:multiLevelType w:val="hybridMultilevel"/>
    <w:tmpl w:val="DEE8053A"/>
    <w:lvl w:ilvl="0" w:tplc="F97EE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F64367"/>
    <w:multiLevelType w:val="hybridMultilevel"/>
    <w:tmpl w:val="FEC44D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542F0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079C0"/>
    <w:multiLevelType w:val="hybridMultilevel"/>
    <w:tmpl w:val="09F07A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512D8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A24F2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A589C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201B0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37DC2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34333"/>
    <w:multiLevelType w:val="hybridMultilevel"/>
    <w:tmpl w:val="25DEF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72DD8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54892"/>
    <w:multiLevelType w:val="hybridMultilevel"/>
    <w:tmpl w:val="E10E7D38"/>
    <w:lvl w:ilvl="0" w:tplc="5776DC56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E6105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772B4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D4153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16A2B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3"/>
  </w:num>
  <w:num w:numId="5">
    <w:abstractNumId w:val="3"/>
  </w:num>
  <w:num w:numId="6">
    <w:abstractNumId w:val="8"/>
  </w:num>
  <w:num w:numId="7">
    <w:abstractNumId w:val="13"/>
  </w:num>
  <w:num w:numId="8">
    <w:abstractNumId w:val="18"/>
  </w:num>
  <w:num w:numId="9">
    <w:abstractNumId w:val="16"/>
  </w:num>
  <w:num w:numId="10">
    <w:abstractNumId w:val="19"/>
  </w:num>
  <w:num w:numId="11">
    <w:abstractNumId w:val="15"/>
  </w:num>
  <w:num w:numId="12">
    <w:abstractNumId w:val="26"/>
  </w:num>
  <w:num w:numId="13">
    <w:abstractNumId w:val="24"/>
  </w:num>
  <w:num w:numId="14">
    <w:abstractNumId w:val="4"/>
  </w:num>
  <w:num w:numId="15">
    <w:abstractNumId w:val="2"/>
  </w:num>
  <w:num w:numId="16">
    <w:abstractNumId w:val="10"/>
  </w:num>
  <w:num w:numId="17">
    <w:abstractNumId w:val="9"/>
  </w:num>
  <w:num w:numId="18">
    <w:abstractNumId w:val="20"/>
  </w:num>
  <w:num w:numId="19">
    <w:abstractNumId w:val="14"/>
  </w:num>
  <w:num w:numId="20">
    <w:abstractNumId w:val="6"/>
  </w:num>
  <w:num w:numId="21">
    <w:abstractNumId w:val="0"/>
  </w:num>
  <w:num w:numId="22">
    <w:abstractNumId w:val="1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75"/>
    <w:rsid w:val="000D0152"/>
    <w:rsid w:val="001A6C44"/>
    <w:rsid w:val="001E41A4"/>
    <w:rsid w:val="002B3456"/>
    <w:rsid w:val="002D7483"/>
    <w:rsid w:val="00616CAB"/>
    <w:rsid w:val="00996526"/>
    <w:rsid w:val="00A900B2"/>
    <w:rsid w:val="00B35CCA"/>
    <w:rsid w:val="00B51275"/>
    <w:rsid w:val="00BA368E"/>
    <w:rsid w:val="00BD4897"/>
    <w:rsid w:val="00CA19F7"/>
    <w:rsid w:val="00F53169"/>
    <w:rsid w:val="00FC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15F0"/>
  <w15:chartTrackingRefBased/>
  <w15:docId w15:val="{5EF20337-724A-47C7-87D6-1A07321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127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127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5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Paganini</dc:creator>
  <cp:keywords/>
  <dc:description/>
  <cp:lastModifiedBy>Erika Paganini</cp:lastModifiedBy>
  <cp:revision>3</cp:revision>
  <cp:lastPrinted>2018-07-19T15:02:00Z</cp:lastPrinted>
  <dcterms:created xsi:type="dcterms:W3CDTF">2018-10-12T09:03:00Z</dcterms:created>
  <dcterms:modified xsi:type="dcterms:W3CDTF">2018-10-12T09:43:00Z</dcterms:modified>
</cp:coreProperties>
</file>